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71653" w14:textId="77777777" w:rsidR="00E54227" w:rsidRPr="000B55E8" w:rsidRDefault="00E54227" w:rsidP="00E54227">
      <w:pPr>
        <w:widowControl/>
        <w:spacing w:after="0" w:line="360" w:lineRule="auto"/>
        <w:jc w:val="right"/>
        <w:rPr>
          <w:rFonts w:ascii="Times New Roman" w:eastAsia="Times New Roman" w:hAnsi="Times New Roman"/>
          <w:bCs/>
          <w:sz w:val="24"/>
          <w:szCs w:val="24"/>
          <w:lang w:val="lv-LV" w:eastAsia="lv-LV"/>
        </w:rPr>
      </w:pPr>
      <w:r w:rsidRPr="000B55E8">
        <w:rPr>
          <w:rFonts w:ascii="Times New Roman" w:eastAsia="Times New Roman" w:hAnsi="Times New Roman"/>
          <w:bCs/>
          <w:sz w:val="24"/>
          <w:szCs w:val="24"/>
          <w:lang w:val="lv-LV" w:eastAsia="lv-LV"/>
        </w:rPr>
        <w:t xml:space="preserve">Pielikums </w:t>
      </w:r>
    </w:p>
    <w:p w14:paraId="730035EE" w14:textId="4704BC0E" w:rsidR="00E54227" w:rsidRPr="000B55E8" w:rsidRDefault="00E54227" w:rsidP="00E54227">
      <w:pPr>
        <w:widowControl/>
        <w:spacing w:after="0" w:line="360" w:lineRule="auto"/>
        <w:jc w:val="right"/>
        <w:rPr>
          <w:rFonts w:ascii="Times New Roman" w:eastAsia="Times New Roman" w:hAnsi="Times New Roman"/>
          <w:bCs/>
          <w:sz w:val="24"/>
          <w:szCs w:val="24"/>
          <w:lang w:val="lv-LV" w:eastAsia="lv-LV"/>
        </w:rPr>
      </w:pPr>
      <w:r w:rsidRPr="000B55E8">
        <w:rPr>
          <w:rFonts w:ascii="Times New Roman" w:eastAsia="Times New Roman" w:hAnsi="Times New Roman"/>
          <w:bCs/>
          <w:sz w:val="24"/>
          <w:szCs w:val="24"/>
          <w:lang w:val="lv-LV" w:eastAsia="lv-LV"/>
        </w:rPr>
        <w:t>ZPRAP 21.02.2023. lēmumam Nr</w:t>
      </w:r>
      <w:r w:rsidR="00A11B38">
        <w:rPr>
          <w:rFonts w:ascii="Times New Roman" w:eastAsia="Times New Roman" w:hAnsi="Times New Roman"/>
          <w:bCs/>
          <w:sz w:val="24"/>
          <w:szCs w:val="24"/>
          <w:lang w:val="lv-LV" w:eastAsia="lv-LV"/>
        </w:rPr>
        <w:t>.89.</w:t>
      </w:r>
      <w:r w:rsidRPr="000B55E8">
        <w:rPr>
          <w:rFonts w:ascii="Times New Roman" w:eastAsia="Times New Roman" w:hAnsi="Times New Roman"/>
          <w:bCs/>
          <w:sz w:val="24"/>
          <w:szCs w:val="24"/>
          <w:lang w:val="lv-LV" w:eastAsia="lv-LV"/>
        </w:rPr>
        <w:t>, prot Nr</w:t>
      </w:r>
      <w:r w:rsidR="00A11B38">
        <w:rPr>
          <w:rFonts w:ascii="Times New Roman" w:eastAsia="Times New Roman" w:hAnsi="Times New Roman"/>
          <w:bCs/>
          <w:sz w:val="24"/>
          <w:szCs w:val="24"/>
          <w:lang w:val="lv-LV" w:eastAsia="lv-LV"/>
        </w:rPr>
        <w:t>.19.</w:t>
      </w:r>
    </w:p>
    <w:p w14:paraId="26D88484" w14:textId="7F71F60A" w:rsidR="00BC40E0" w:rsidRPr="004F24A6" w:rsidRDefault="00BC40E0" w:rsidP="00BC40E0">
      <w:pPr>
        <w:widowControl/>
        <w:spacing w:after="0" w:line="240" w:lineRule="auto"/>
        <w:ind w:right="-289"/>
        <w:jc w:val="center"/>
        <w:rPr>
          <w:rFonts w:ascii="Times New Roman" w:eastAsia="Times New Roman" w:hAnsi="Times New Roman"/>
          <w:b/>
          <w:sz w:val="24"/>
          <w:szCs w:val="24"/>
          <w:lang w:val="lv-LV" w:eastAsia="lv-LV"/>
        </w:rPr>
      </w:pPr>
    </w:p>
    <w:tbl>
      <w:tblPr>
        <w:tblW w:w="9947" w:type="dxa"/>
        <w:tblInd w:w="-318" w:type="dxa"/>
        <w:tblLook w:val="04A0" w:firstRow="1" w:lastRow="0" w:firstColumn="1" w:lastColumn="0" w:noHBand="0" w:noVBand="1"/>
      </w:tblPr>
      <w:tblGrid>
        <w:gridCol w:w="516"/>
        <w:gridCol w:w="4886"/>
        <w:gridCol w:w="4545"/>
      </w:tblGrid>
      <w:tr w:rsidR="00BC40E0" w:rsidRPr="005419EC" w14:paraId="2468BAD5" w14:textId="77777777" w:rsidTr="00DE5865">
        <w:trPr>
          <w:trHeight w:val="458"/>
        </w:trPr>
        <w:tc>
          <w:tcPr>
            <w:tcW w:w="9947" w:type="dxa"/>
            <w:gridSpan w:val="3"/>
            <w:tcBorders>
              <w:top w:val="single" w:sz="8" w:space="0" w:color="auto"/>
              <w:left w:val="single" w:sz="8" w:space="0" w:color="auto"/>
              <w:bottom w:val="single" w:sz="8" w:space="0" w:color="000000"/>
              <w:right w:val="single" w:sz="8" w:space="0" w:color="000000"/>
            </w:tcBorders>
            <w:shd w:val="clear" w:color="auto" w:fill="auto"/>
            <w:vAlign w:val="center"/>
            <w:hideMark/>
          </w:tcPr>
          <w:p w14:paraId="0AF54C04" w14:textId="77777777" w:rsidR="00FF5B7B" w:rsidRPr="004F24A6" w:rsidRDefault="00FF5B7B" w:rsidP="00FF5B7B">
            <w:pPr>
              <w:widowControl/>
              <w:spacing w:after="0" w:line="240" w:lineRule="auto"/>
              <w:ind w:right="-289"/>
              <w:jc w:val="center"/>
              <w:rPr>
                <w:rFonts w:ascii="Times New Roman" w:eastAsia="Times New Roman" w:hAnsi="Times New Roman"/>
                <w:b/>
                <w:sz w:val="24"/>
                <w:szCs w:val="24"/>
                <w:lang w:val="lv-LV" w:eastAsia="lv-LV"/>
              </w:rPr>
            </w:pPr>
            <w:r w:rsidRPr="004F24A6">
              <w:rPr>
                <w:rFonts w:ascii="Times New Roman" w:eastAsia="Times New Roman" w:hAnsi="Times New Roman"/>
                <w:b/>
                <w:sz w:val="24"/>
                <w:szCs w:val="24"/>
                <w:lang w:val="lv-LV" w:eastAsia="lv-LV"/>
              </w:rPr>
              <w:t>Projekta idejas veidlapa</w:t>
            </w:r>
          </w:p>
          <w:p w14:paraId="75D26B3B"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p>
        </w:tc>
      </w:tr>
      <w:tr w:rsidR="00BC40E0" w:rsidRPr="005419EC" w14:paraId="5FA86BA3" w14:textId="77777777" w:rsidTr="00DE5865">
        <w:trPr>
          <w:trHeight w:val="270"/>
        </w:trPr>
        <w:tc>
          <w:tcPr>
            <w:tcW w:w="516" w:type="dxa"/>
            <w:shd w:val="clear" w:color="auto" w:fill="auto"/>
            <w:noWrap/>
            <w:vAlign w:val="bottom"/>
          </w:tcPr>
          <w:p w14:paraId="60D455B8"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shd w:val="clear" w:color="auto" w:fill="auto"/>
            <w:noWrap/>
            <w:vAlign w:val="bottom"/>
          </w:tcPr>
          <w:p w14:paraId="4CE9539A"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shd w:val="clear" w:color="auto" w:fill="auto"/>
            <w:noWrap/>
            <w:vAlign w:val="bottom"/>
          </w:tcPr>
          <w:p w14:paraId="2E391A08"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r>
      <w:tr w:rsidR="00BC40E0" w14:paraId="090C1A8B" w14:textId="77777777" w:rsidTr="00EF087C">
        <w:trPr>
          <w:trHeight w:val="1236"/>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5B36380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1. </w:t>
            </w:r>
          </w:p>
        </w:tc>
        <w:tc>
          <w:tcPr>
            <w:tcW w:w="4886" w:type="dxa"/>
            <w:tcBorders>
              <w:top w:val="single" w:sz="8" w:space="0" w:color="auto"/>
              <w:left w:val="nil"/>
              <w:bottom w:val="single" w:sz="8" w:space="0" w:color="auto"/>
              <w:right w:val="single" w:sz="4" w:space="0" w:color="auto"/>
            </w:tcBorders>
            <w:shd w:val="clear" w:color="auto" w:fill="auto"/>
            <w:hideMark/>
          </w:tcPr>
          <w:p w14:paraId="4A1099B8"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Ministrijas struktūrvienība</w:t>
            </w:r>
            <w:r>
              <w:rPr>
                <w:rFonts w:ascii="Times New Roman" w:eastAsia="Times New Roman" w:hAnsi="Times New Roman"/>
                <w:b/>
                <w:bCs/>
                <w:sz w:val="24"/>
                <w:szCs w:val="24"/>
                <w:lang w:val="lv-LV" w:eastAsia="lv-LV"/>
              </w:rPr>
              <w:t>s</w:t>
            </w:r>
            <w:r w:rsidRPr="004F24A6">
              <w:rPr>
                <w:rFonts w:ascii="Times New Roman" w:eastAsia="Times New Roman" w:hAnsi="Times New Roman"/>
                <w:b/>
                <w:sz w:val="24"/>
                <w:szCs w:val="24"/>
                <w:lang w:val="lv-LV" w:eastAsia="lv-LV"/>
              </w:rPr>
              <w:t>, padotības iestāde</w:t>
            </w:r>
            <w:r>
              <w:rPr>
                <w:rFonts w:ascii="Times New Roman" w:eastAsia="Times New Roman" w:hAnsi="Times New Roman"/>
                <w:b/>
                <w:sz w:val="24"/>
                <w:szCs w:val="24"/>
                <w:lang w:val="lv-LV" w:eastAsia="lv-LV"/>
              </w:rPr>
              <w:t>s</w:t>
            </w:r>
            <w:r w:rsidRPr="004F24A6">
              <w:rPr>
                <w:rFonts w:ascii="Times New Roman" w:eastAsia="Times New Roman" w:hAnsi="Times New Roman"/>
                <w:b/>
                <w:sz w:val="24"/>
                <w:szCs w:val="24"/>
                <w:lang w:val="lv-LV" w:eastAsia="lv-LV"/>
              </w:rPr>
              <w:t>, plānošanas reģion</w:t>
            </w:r>
            <w:r>
              <w:rPr>
                <w:rFonts w:ascii="Times New Roman" w:eastAsia="Times New Roman" w:hAnsi="Times New Roman"/>
                <w:b/>
                <w:sz w:val="24"/>
                <w:szCs w:val="24"/>
                <w:lang w:val="lv-LV" w:eastAsia="lv-LV"/>
              </w:rPr>
              <w:t>a</w:t>
            </w:r>
            <w:r w:rsidRPr="004F24A6">
              <w:rPr>
                <w:rFonts w:ascii="Times New Roman" w:eastAsia="Times New Roman" w:hAnsi="Times New Roman"/>
                <w:b/>
                <w:sz w:val="24"/>
                <w:szCs w:val="24"/>
                <w:lang w:val="lv-LV" w:eastAsia="lv-LV"/>
              </w:rPr>
              <w:t xml:space="preserve"> un kapitālsabiedrība</w:t>
            </w:r>
            <w:r>
              <w:rPr>
                <w:rFonts w:ascii="Times New Roman" w:eastAsia="Times New Roman" w:hAnsi="Times New Roman"/>
                <w:b/>
                <w:sz w:val="24"/>
                <w:szCs w:val="24"/>
                <w:lang w:val="lv-LV" w:eastAsia="lv-LV"/>
              </w:rPr>
              <w:t>s</w:t>
            </w:r>
            <w:r w:rsidRPr="004F24A6">
              <w:rPr>
                <w:rFonts w:ascii="Times New Roman" w:eastAsia="Times New Roman" w:hAnsi="Times New Roman"/>
                <w:sz w:val="24"/>
                <w:szCs w:val="24"/>
                <w:lang w:val="lv-LV" w:eastAsia="lv-LV"/>
              </w:rPr>
              <w:t>, kas iesniedz projekta ideju izskatīšanai IPIK</w:t>
            </w:r>
            <w:r>
              <w:rPr>
                <w:rFonts w:ascii="Times New Roman" w:eastAsia="Times New Roman" w:hAnsi="Times New Roman"/>
                <w:sz w:val="24"/>
                <w:szCs w:val="24"/>
                <w:lang w:val="lv-LV" w:eastAsia="lv-LV"/>
              </w:rPr>
              <w:t xml:space="preserve">, </w:t>
            </w:r>
            <w:r>
              <w:rPr>
                <w:rFonts w:ascii="Times New Roman" w:eastAsia="Times New Roman" w:hAnsi="Times New Roman"/>
                <w:b/>
                <w:bCs/>
                <w:sz w:val="24"/>
                <w:szCs w:val="24"/>
                <w:lang w:val="lv-LV" w:eastAsia="lv-LV"/>
              </w:rPr>
              <w:t>nosaukums</w:t>
            </w:r>
            <w:r w:rsidRPr="004F24A6">
              <w:rPr>
                <w:rFonts w:ascii="Times New Roman" w:eastAsia="Times New Roman" w:hAnsi="Times New Roman"/>
                <w:sz w:val="24"/>
                <w:szCs w:val="24"/>
                <w:lang w:val="lv-LV" w:eastAsia="lv-LV"/>
              </w:rPr>
              <w:t xml:space="preserve"> </w:t>
            </w:r>
          </w:p>
        </w:tc>
        <w:tc>
          <w:tcPr>
            <w:tcW w:w="4545" w:type="dxa"/>
            <w:tcBorders>
              <w:top w:val="single" w:sz="8" w:space="0" w:color="auto"/>
              <w:left w:val="nil"/>
              <w:bottom w:val="single" w:sz="8" w:space="0" w:color="auto"/>
              <w:right w:val="single" w:sz="8" w:space="0" w:color="auto"/>
            </w:tcBorders>
            <w:shd w:val="clear" w:color="auto" w:fill="auto"/>
            <w:hideMark/>
          </w:tcPr>
          <w:p w14:paraId="79E6099F" w14:textId="212A18D3"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r w:rsidR="005419EC">
              <w:rPr>
                <w:rFonts w:ascii="Times New Roman" w:eastAsia="Times New Roman" w:hAnsi="Times New Roman"/>
                <w:sz w:val="24"/>
                <w:szCs w:val="24"/>
                <w:lang w:val="lv-LV" w:eastAsia="lv-LV"/>
              </w:rPr>
              <w:t>Zemgales plānošanas reģions</w:t>
            </w:r>
          </w:p>
        </w:tc>
      </w:tr>
      <w:tr w:rsidR="00BC40E0" w14:paraId="3F29F2B5" w14:textId="77777777" w:rsidTr="00DE5865">
        <w:trPr>
          <w:trHeight w:val="651"/>
        </w:trPr>
        <w:tc>
          <w:tcPr>
            <w:tcW w:w="516" w:type="dxa"/>
            <w:tcBorders>
              <w:top w:val="nil"/>
              <w:left w:val="single" w:sz="8" w:space="0" w:color="auto"/>
              <w:bottom w:val="single" w:sz="8" w:space="0" w:color="auto"/>
              <w:right w:val="single" w:sz="4" w:space="0" w:color="auto"/>
            </w:tcBorders>
            <w:shd w:val="clear" w:color="auto" w:fill="auto"/>
            <w:hideMark/>
          </w:tcPr>
          <w:p w14:paraId="3062EAB0"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2. </w:t>
            </w:r>
          </w:p>
        </w:tc>
        <w:tc>
          <w:tcPr>
            <w:tcW w:w="4886" w:type="dxa"/>
            <w:tcBorders>
              <w:top w:val="nil"/>
              <w:left w:val="nil"/>
              <w:bottom w:val="single" w:sz="8" w:space="0" w:color="auto"/>
              <w:right w:val="single" w:sz="4" w:space="0" w:color="auto"/>
            </w:tcBorders>
            <w:shd w:val="clear" w:color="auto" w:fill="auto"/>
          </w:tcPr>
          <w:p w14:paraId="5DD2318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bCs/>
                <w:sz w:val="24"/>
                <w:szCs w:val="24"/>
                <w:lang w:val="lv-LV" w:eastAsia="lv-LV"/>
              </w:rPr>
              <w:t>Projekta</w:t>
            </w:r>
            <w:r w:rsidRPr="004F24A6">
              <w:rPr>
                <w:rFonts w:ascii="Times New Roman" w:eastAsia="Times New Roman" w:hAnsi="Times New Roman"/>
                <w:sz w:val="24"/>
                <w:szCs w:val="24"/>
                <w:lang w:val="lv-LV" w:eastAsia="lv-LV"/>
              </w:rPr>
              <w:t xml:space="preserve"> </w:t>
            </w:r>
            <w:r w:rsidRPr="004F24A6">
              <w:rPr>
                <w:rFonts w:ascii="Times New Roman" w:eastAsia="Times New Roman" w:hAnsi="Times New Roman"/>
                <w:b/>
                <w:bCs/>
                <w:sz w:val="24"/>
                <w:szCs w:val="24"/>
                <w:lang w:val="lv-LV" w:eastAsia="lv-LV"/>
              </w:rPr>
              <w:t>nosaukums</w:t>
            </w:r>
            <w:r>
              <w:rPr>
                <w:rFonts w:ascii="Times New Roman" w:eastAsia="Times New Roman" w:hAnsi="Times New Roman"/>
                <w:b/>
                <w:bCs/>
                <w:sz w:val="24"/>
                <w:szCs w:val="24"/>
                <w:lang w:val="lv-LV" w:eastAsia="lv-LV"/>
              </w:rPr>
              <w:t xml:space="preserve"> latviešu un angļu valodā</w:t>
            </w:r>
            <w:r>
              <w:rPr>
                <w:rFonts w:ascii="Times New Roman" w:eastAsia="Times New Roman" w:hAnsi="Times New Roman"/>
                <w:sz w:val="24"/>
                <w:szCs w:val="24"/>
                <w:lang w:val="lv-LV" w:eastAsia="lv-LV"/>
              </w:rPr>
              <w:t xml:space="preserve">, </w:t>
            </w:r>
            <w:r w:rsidRPr="004F24A6">
              <w:rPr>
                <w:rFonts w:ascii="Times New Roman" w:eastAsia="Times New Roman" w:hAnsi="Times New Roman"/>
                <w:sz w:val="24"/>
                <w:szCs w:val="24"/>
                <w:lang w:val="lv-LV" w:eastAsia="lv-LV"/>
              </w:rPr>
              <w:t>ja projekta valoda būs angļu valoda</w:t>
            </w:r>
          </w:p>
          <w:p w14:paraId="63C244AE" w14:textId="77777777" w:rsidR="00BC40E0" w:rsidRPr="004F24A6" w:rsidRDefault="00BC40E0" w:rsidP="00DE5865">
            <w:pPr>
              <w:widowControl/>
              <w:spacing w:after="0" w:line="240" w:lineRule="auto"/>
              <w:rPr>
                <w:rFonts w:ascii="Times New Roman" w:eastAsia="Times New Roman" w:hAnsi="Times New Roman"/>
                <w:b/>
                <w:bCs/>
                <w:color w:val="FF0000"/>
                <w:sz w:val="24"/>
                <w:szCs w:val="24"/>
                <w:u w:val="single"/>
                <w:lang w:val="lv-LV" w:eastAsia="lv-LV"/>
              </w:rPr>
            </w:pPr>
          </w:p>
        </w:tc>
        <w:tc>
          <w:tcPr>
            <w:tcW w:w="4545" w:type="dxa"/>
            <w:tcBorders>
              <w:top w:val="nil"/>
              <w:left w:val="nil"/>
              <w:bottom w:val="single" w:sz="8" w:space="0" w:color="auto"/>
              <w:right w:val="single" w:sz="8" w:space="0" w:color="auto"/>
            </w:tcBorders>
            <w:shd w:val="clear" w:color="auto" w:fill="auto"/>
          </w:tcPr>
          <w:p w14:paraId="540A948B" w14:textId="460DCFA3" w:rsidR="00BC40E0" w:rsidRPr="00EF087C" w:rsidRDefault="005419EC" w:rsidP="00DE5865">
            <w:pPr>
              <w:widowControl/>
              <w:spacing w:after="0" w:line="240" w:lineRule="auto"/>
              <w:rPr>
                <w:rFonts w:ascii="Times New Roman" w:hAnsi="Times New Roman"/>
                <w:color w:val="000000"/>
                <w:sz w:val="24"/>
                <w:szCs w:val="24"/>
                <w:shd w:val="clear" w:color="auto" w:fill="FFFFFF"/>
              </w:rPr>
            </w:pPr>
            <w:r w:rsidRPr="00EF087C">
              <w:rPr>
                <w:rFonts w:ascii="Times New Roman" w:hAnsi="Times New Roman"/>
                <w:color w:val="000000"/>
                <w:sz w:val="24"/>
                <w:szCs w:val="24"/>
                <w:shd w:val="clear" w:color="auto" w:fill="FFFFFF"/>
              </w:rPr>
              <w:t>The foundation of future skills - knowledge and capacity in the field of STEAM</w:t>
            </w:r>
            <w:r w:rsidR="00EF087C" w:rsidRPr="00EF087C">
              <w:rPr>
                <w:rFonts w:ascii="Times New Roman" w:hAnsi="Times New Roman"/>
                <w:color w:val="000000"/>
                <w:sz w:val="24"/>
                <w:szCs w:val="24"/>
                <w:shd w:val="clear" w:color="auto" w:fill="FFFFFF"/>
              </w:rPr>
              <w:t xml:space="preserve"> (</w:t>
            </w:r>
            <w:r w:rsidR="00EF087C" w:rsidRPr="00EF087C">
              <w:rPr>
                <w:rFonts w:ascii="Times New Roman" w:hAnsi="Times New Roman"/>
                <w:color w:val="000000"/>
                <w:sz w:val="24"/>
                <w:szCs w:val="24"/>
              </w:rPr>
              <w:t>Foundation of future)</w:t>
            </w:r>
          </w:p>
          <w:p w14:paraId="4F756927" w14:textId="77777777" w:rsidR="00D93849" w:rsidRPr="00EF087C" w:rsidRDefault="00D93849" w:rsidP="00DE5865">
            <w:pPr>
              <w:widowControl/>
              <w:spacing w:after="0" w:line="240" w:lineRule="auto"/>
              <w:rPr>
                <w:rFonts w:ascii="Times New Roman" w:hAnsi="Times New Roman"/>
                <w:color w:val="000000"/>
                <w:sz w:val="24"/>
                <w:szCs w:val="24"/>
                <w:shd w:val="clear" w:color="auto" w:fill="FFFFFF"/>
              </w:rPr>
            </w:pPr>
          </w:p>
          <w:p w14:paraId="664FCFE3" w14:textId="52D77594" w:rsidR="005419EC" w:rsidRDefault="005419EC" w:rsidP="00DE5865">
            <w:pPr>
              <w:widowControl/>
              <w:spacing w:after="0" w:line="240" w:lineRule="auto"/>
              <w:rPr>
                <w:rFonts w:ascii="Times New Roman" w:hAnsi="Times New Roman"/>
                <w:iCs/>
                <w:color w:val="222222"/>
                <w:sz w:val="24"/>
                <w:szCs w:val="24"/>
                <w:shd w:val="clear" w:color="auto" w:fill="FFFFFF"/>
                <w:lang w:val="lv-LV"/>
              </w:rPr>
            </w:pPr>
            <w:r w:rsidRPr="00EF087C">
              <w:rPr>
                <w:rFonts w:ascii="Times New Roman" w:hAnsi="Times New Roman"/>
                <w:iCs/>
                <w:color w:val="222222"/>
                <w:sz w:val="24"/>
                <w:szCs w:val="24"/>
                <w:shd w:val="clear" w:color="auto" w:fill="FFFFFF"/>
                <w:lang w:val="lv-LV"/>
              </w:rPr>
              <w:t>Nākotnes prasmju pamats -zināšanas un kapacitāte STEAM jo</w:t>
            </w:r>
            <w:r w:rsidR="00D93849" w:rsidRPr="00EF087C">
              <w:rPr>
                <w:rFonts w:ascii="Times New Roman" w:hAnsi="Times New Roman"/>
                <w:iCs/>
                <w:color w:val="222222"/>
                <w:sz w:val="24"/>
                <w:szCs w:val="24"/>
                <w:shd w:val="clear" w:color="auto" w:fill="FFFFFF"/>
                <w:lang w:val="lv-LV"/>
              </w:rPr>
              <w:t>mā</w:t>
            </w:r>
            <w:r w:rsidR="00EF087C" w:rsidRPr="00EF087C">
              <w:rPr>
                <w:rFonts w:ascii="Times New Roman" w:hAnsi="Times New Roman"/>
                <w:iCs/>
                <w:color w:val="222222"/>
                <w:sz w:val="24"/>
                <w:szCs w:val="24"/>
                <w:shd w:val="clear" w:color="auto" w:fill="FFFFFF"/>
                <w:lang w:val="lv-LV"/>
              </w:rPr>
              <w:t xml:space="preserve"> (</w:t>
            </w:r>
            <w:r w:rsidR="00EF087C" w:rsidRPr="00EF087C">
              <w:rPr>
                <w:rFonts w:ascii="Times New Roman" w:hAnsi="Times New Roman"/>
                <w:color w:val="000000"/>
                <w:sz w:val="24"/>
                <w:szCs w:val="24"/>
              </w:rPr>
              <w:t>Foundation of future</w:t>
            </w:r>
            <w:r w:rsidR="00EF087C">
              <w:rPr>
                <w:rFonts w:ascii="Helvetica" w:hAnsi="Helvetica"/>
                <w:color w:val="000000"/>
                <w:sz w:val="20"/>
                <w:szCs w:val="20"/>
              </w:rPr>
              <w:t>)</w:t>
            </w:r>
          </w:p>
          <w:p w14:paraId="2ED1BC1A" w14:textId="03D2FDAE" w:rsidR="00D93849" w:rsidRPr="00D93849" w:rsidRDefault="00D93849" w:rsidP="00DE5865">
            <w:pPr>
              <w:widowControl/>
              <w:spacing w:after="0" w:line="240" w:lineRule="auto"/>
              <w:rPr>
                <w:rFonts w:ascii="Times New Roman" w:eastAsia="Times New Roman" w:hAnsi="Times New Roman"/>
                <w:sz w:val="24"/>
                <w:szCs w:val="24"/>
                <w:lang w:val="lv-LV" w:eastAsia="lv-LV"/>
              </w:rPr>
            </w:pPr>
          </w:p>
        </w:tc>
      </w:tr>
      <w:tr w:rsidR="00BC40E0" w:rsidRPr="005419EC" w14:paraId="03BDF345" w14:textId="77777777" w:rsidTr="00DE5865">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4750EB9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3.</w:t>
            </w:r>
          </w:p>
        </w:tc>
        <w:tc>
          <w:tcPr>
            <w:tcW w:w="4886" w:type="dxa"/>
            <w:tcBorders>
              <w:top w:val="nil"/>
              <w:left w:val="nil"/>
              <w:bottom w:val="single" w:sz="8" w:space="0" w:color="auto"/>
              <w:right w:val="single" w:sz="4" w:space="0" w:color="auto"/>
            </w:tcBorders>
            <w:shd w:val="clear" w:color="auto" w:fill="auto"/>
            <w:hideMark/>
          </w:tcPr>
          <w:p w14:paraId="066BA20E"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color w:val="000000"/>
                <w:sz w:val="24"/>
                <w:szCs w:val="24"/>
                <w:lang w:val="lv-LV" w:eastAsia="lv-LV"/>
              </w:rPr>
              <w:t xml:space="preserve">Projekta statuss uz idejas iesniegšanas brīdi </w:t>
            </w:r>
            <w:r w:rsidRPr="004F24A6">
              <w:rPr>
                <w:rFonts w:ascii="Times New Roman" w:eastAsia="Times New Roman" w:hAnsi="Times New Roman"/>
                <w:color w:val="000000"/>
                <w:sz w:val="24"/>
                <w:szCs w:val="24"/>
                <w:lang w:val="lv-LV" w:eastAsia="lv-LV"/>
              </w:rPr>
              <w:t>(</w:t>
            </w:r>
            <w:r>
              <w:rPr>
                <w:rFonts w:ascii="Times New Roman" w:eastAsia="Times New Roman" w:hAnsi="Times New Roman"/>
                <w:color w:val="000000"/>
                <w:sz w:val="24"/>
                <w:szCs w:val="24"/>
                <w:lang w:val="lv-LV" w:eastAsia="lv-LV"/>
              </w:rPr>
              <w:t xml:space="preserve">piemēram, </w:t>
            </w:r>
            <w:r w:rsidRPr="004F24A6">
              <w:rPr>
                <w:rFonts w:ascii="Times New Roman" w:eastAsia="Times New Roman" w:hAnsi="Times New Roman"/>
                <w:color w:val="000000"/>
                <w:sz w:val="24"/>
                <w:szCs w:val="24"/>
                <w:lang w:val="lv-LV" w:eastAsia="lv-LV"/>
              </w:rPr>
              <w:t>uzsākta projekta izstrāde, izstrādāts tehniskais projekts, projekts sagatavots iesniegšanai</w:t>
            </w:r>
            <w:r>
              <w:rPr>
                <w:rFonts w:ascii="Times New Roman" w:eastAsia="Times New Roman" w:hAnsi="Times New Roman"/>
                <w:color w:val="000000"/>
                <w:sz w:val="24"/>
                <w:szCs w:val="24"/>
                <w:lang w:val="lv-LV" w:eastAsia="lv-LV"/>
              </w:rPr>
              <w:t xml:space="preserve"> otrajā atlases kārtā</w:t>
            </w:r>
            <w:r w:rsidRPr="004F24A6">
              <w:rPr>
                <w:rFonts w:ascii="Times New Roman" w:eastAsia="Times New Roman" w:hAnsi="Times New Roman"/>
                <w:color w:val="000000"/>
                <w:sz w:val="24"/>
                <w:szCs w:val="24"/>
                <w:lang w:val="lv-LV" w:eastAsia="lv-LV"/>
              </w:rPr>
              <w:t>)</w:t>
            </w:r>
          </w:p>
        </w:tc>
        <w:tc>
          <w:tcPr>
            <w:tcW w:w="4545" w:type="dxa"/>
            <w:tcBorders>
              <w:top w:val="nil"/>
              <w:left w:val="nil"/>
              <w:bottom w:val="single" w:sz="8" w:space="0" w:color="auto"/>
              <w:right w:val="single" w:sz="8" w:space="0" w:color="auto"/>
            </w:tcBorders>
            <w:shd w:val="clear" w:color="auto" w:fill="auto"/>
          </w:tcPr>
          <w:p w14:paraId="6A34B984" w14:textId="77148113" w:rsidR="00BC40E0" w:rsidRPr="004F24A6" w:rsidRDefault="005419EC" w:rsidP="00DE5865">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Uzsākta projekta izstrāde</w:t>
            </w:r>
            <w:r w:rsidR="005D526C">
              <w:rPr>
                <w:rFonts w:ascii="Times New Roman" w:eastAsia="Times New Roman" w:hAnsi="Times New Roman"/>
                <w:sz w:val="24"/>
                <w:szCs w:val="24"/>
                <w:lang w:val="lv-LV" w:eastAsia="lv-LV"/>
              </w:rPr>
              <w:t xml:space="preserve"> (1. prioritātes projekts)</w:t>
            </w:r>
          </w:p>
        </w:tc>
      </w:tr>
      <w:tr w:rsidR="00BC40E0" w:rsidRPr="005419EC" w14:paraId="3E9E3363" w14:textId="77777777" w:rsidTr="00DE5865">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292A4A47"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4. </w:t>
            </w:r>
          </w:p>
        </w:tc>
        <w:tc>
          <w:tcPr>
            <w:tcW w:w="4886" w:type="dxa"/>
            <w:tcBorders>
              <w:top w:val="nil"/>
              <w:left w:val="nil"/>
              <w:bottom w:val="single" w:sz="8" w:space="0" w:color="auto"/>
              <w:right w:val="single" w:sz="4" w:space="0" w:color="auto"/>
            </w:tcBorders>
            <w:shd w:val="clear" w:color="auto" w:fill="auto"/>
            <w:hideMark/>
          </w:tcPr>
          <w:p w14:paraId="56703FB6" w14:textId="77777777" w:rsidR="00BC40E0" w:rsidRPr="00CC2DC4"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Programma</w:t>
            </w:r>
            <w:r>
              <w:rPr>
                <w:rFonts w:ascii="Times New Roman" w:eastAsia="Times New Roman" w:hAnsi="Times New Roman"/>
                <w:b/>
                <w:bCs/>
                <w:sz w:val="24"/>
                <w:szCs w:val="24"/>
                <w:lang w:val="lv-LV" w:eastAsia="lv-LV"/>
              </w:rPr>
              <w:t>s</w:t>
            </w:r>
            <w:r w:rsidRPr="004F24A6">
              <w:rPr>
                <w:rFonts w:ascii="Times New Roman" w:eastAsia="Times New Roman" w:hAnsi="Times New Roman"/>
                <w:sz w:val="24"/>
                <w:szCs w:val="24"/>
                <w:lang w:val="lv-LV" w:eastAsia="lv-LV"/>
              </w:rPr>
              <w:t>/aktivitāte</w:t>
            </w:r>
            <w:r>
              <w:rPr>
                <w:rFonts w:ascii="Times New Roman" w:eastAsia="Times New Roman" w:hAnsi="Times New Roman"/>
                <w:sz w:val="24"/>
                <w:szCs w:val="24"/>
                <w:lang w:val="lv-LV" w:eastAsia="lv-LV"/>
              </w:rPr>
              <w:t>s</w:t>
            </w:r>
            <w:r w:rsidRPr="004F24A6">
              <w:rPr>
                <w:rFonts w:ascii="Times New Roman" w:eastAsia="Times New Roman" w:hAnsi="Times New Roman"/>
                <w:sz w:val="24"/>
                <w:szCs w:val="24"/>
                <w:lang w:val="lv-LV" w:eastAsia="lv-LV"/>
              </w:rPr>
              <w:t>, kurā plānots pieteikt projektu</w:t>
            </w:r>
            <w:r>
              <w:rPr>
                <w:rFonts w:ascii="Times New Roman" w:eastAsia="Times New Roman" w:hAnsi="Times New Roman"/>
                <w:sz w:val="24"/>
                <w:szCs w:val="24"/>
                <w:lang w:val="lv-LV" w:eastAsia="lv-LV"/>
              </w:rPr>
              <w:t xml:space="preserve">, </w:t>
            </w:r>
            <w:r>
              <w:rPr>
                <w:rFonts w:ascii="Times New Roman" w:eastAsia="Times New Roman" w:hAnsi="Times New Roman"/>
                <w:b/>
                <w:bCs/>
                <w:sz w:val="24"/>
                <w:szCs w:val="24"/>
                <w:lang w:val="lv-LV" w:eastAsia="lv-LV"/>
              </w:rPr>
              <w:t>pilns nosaukums latviešu un angļu valoda (ja attiecināms)</w:t>
            </w:r>
          </w:p>
          <w:p w14:paraId="2B49129E" w14:textId="77777777" w:rsidR="00BC40E0" w:rsidRPr="004F24A6" w:rsidRDefault="00BC40E0" w:rsidP="00DE5865">
            <w:pPr>
              <w:widowControl/>
              <w:spacing w:after="0" w:line="240" w:lineRule="auto"/>
              <w:rPr>
                <w:rFonts w:ascii="Times New Roman" w:eastAsia="Times New Roman" w:hAnsi="Times New Roman"/>
                <w:b/>
                <w:bCs/>
                <w:color w:val="000000"/>
                <w:sz w:val="24"/>
                <w:szCs w:val="24"/>
                <w:lang w:val="lv-LV" w:eastAsia="lv-LV"/>
              </w:rPr>
            </w:pPr>
            <w:r w:rsidRPr="004F24A6">
              <w:rPr>
                <w:rFonts w:ascii="Times New Roman" w:eastAsia="Times New Roman" w:hAnsi="Times New Roman"/>
                <w:color w:val="000000"/>
                <w:sz w:val="24"/>
                <w:szCs w:val="24"/>
                <w:lang w:val="lv-LV" w:eastAsia="lv-LV"/>
              </w:rPr>
              <w:t xml:space="preserve">Datumi, no kura </w:t>
            </w:r>
            <w:r w:rsidRPr="004F24A6">
              <w:rPr>
                <w:rFonts w:ascii="Times New Roman" w:eastAsia="Times New Roman" w:hAnsi="Times New Roman"/>
                <w:b/>
                <w:color w:val="000000"/>
                <w:sz w:val="24"/>
                <w:szCs w:val="24"/>
                <w:lang w:val="lv-LV" w:eastAsia="lv-LV"/>
              </w:rPr>
              <w:t>līdz kuram</w:t>
            </w:r>
            <w:r w:rsidRPr="004F24A6">
              <w:rPr>
                <w:rFonts w:ascii="Times New Roman" w:eastAsia="Times New Roman" w:hAnsi="Times New Roman"/>
                <w:color w:val="000000"/>
                <w:sz w:val="24"/>
                <w:szCs w:val="24"/>
                <w:lang w:val="lv-LV" w:eastAsia="lv-LV"/>
              </w:rPr>
              <w:t xml:space="preserve"> projektus var iesniegt programmā, </w:t>
            </w:r>
            <w:r w:rsidRPr="004F24A6">
              <w:rPr>
                <w:rFonts w:ascii="Times New Roman" w:eastAsia="Times New Roman" w:hAnsi="Times New Roman"/>
                <w:b/>
                <w:color w:val="000000"/>
                <w:sz w:val="24"/>
                <w:szCs w:val="24"/>
                <w:lang w:val="lv-LV" w:eastAsia="lv-LV"/>
              </w:rPr>
              <w:t>saite uz</w:t>
            </w:r>
            <w:r>
              <w:rPr>
                <w:rFonts w:ascii="Times New Roman" w:eastAsia="Times New Roman" w:hAnsi="Times New Roman"/>
                <w:b/>
                <w:color w:val="000000"/>
                <w:sz w:val="24"/>
                <w:szCs w:val="24"/>
                <w:lang w:val="lv-LV" w:eastAsia="lv-LV"/>
              </w:rPr>
              <w:t xml:space="preserve"> programmas</w:t>
            </w:r>
            <w:r w:rsidRPr="004F24A6">
              <w:rPr>
                <w:rFonts w:ascii="Times New Roman" w:eastAsia="Times New Roman" w:hAnsi="Times New Roman"/>
                <w:b/>
                <w:color w:val="000000"/>
                <w:sz w:val="24"/>
                <w:szCs w:val="24"/>
                <w:lang w:val="lv-LV" w:eastAsia="lv-LV"/>
              </w:rPr>
              <w:t xml:space="preserve"> tīmekļa vietni</w:t>
            </w:r>
            <w:r w:rsidRPr="004F24A6">
              <w:rPr>
                <w:rFonts w:ascii="Times New Roman" w:eastAsia="Times New Roman" w:hAnsi="Times New Roman"/>
                <w:color w:val="000000"/>
                <w:sz w:val="24"/>
                <w:szCs w:val="24"/>
                <w:lang w:val="lv-LV" w:eastAsia="lv-LV"/>
              </w:rPr>
              <w:t>,  kur norādīti programmas līdzfinansējuma saņemšanas nosacījumi</w:t>
            </w:r>
          </w:p>
        </w:tc>
        <w:tc>
          <w:tcPr>
            <w:tcW w:w="4545" w:type="dxa"/>
            <w:tcBorders>
              <w:top w:val="nil"/>
              <w:left w:val="nil"/>
              <w:bottom w:val="single" w:sz="8" w:space="0" w:color="auto"/>
              <w:right w:val="single" w:sz="8" w:space="0" w:color="auto"/>
            </w:tcBorders>
            <w:shd w:val="clear" w:color="auto" w:fill="auto"/>
            <w:hideMark/>
          </w:tcPr>
          <w:p w14:paraId="09557346" w14:textId="0BDC15B4" w:rsidR="00BC40E0" w:rsidRPr="00853B8D" w:rsidRDefault="00D93849" w:rsidP="00DE5865">
            <w:pPr>
              <w:widowControl/>
              <w:spacing w:after="0" w:line="240" w:lineRule="auto"/>
              <w:rPr>
                <w:rFonts w:ascii="Times New Roman" w:hAnsi="Times New Roman"/>
                <w:color w:val="000000" w:themeColor="text1"/>
                <w:sz w:val="24"/>
                <w:szCs w:val="24"/>
                <w:shd w:val="clear" w:color="auto" w:fill="FFFFFF"/>
              </w:rPr>
            </w:pPr>
            <w:r w:rsidRPr="00853B8D">
              <w:rPr>
                <w:rFonts w:ascii="Times New Roman" w:hAnsi="Times New Roman"/>
                <w:color w:val="000000" w:themeColor="text1"/>
                <w:sz w:val="24"/>
                <w:szCs w:val="24"/>
                <w:shd w:val="clear" w:color="auto" w:fill="FFFFFF"/>
              </w:rPr>
              <w:t xml:space="preserve">Interreg VI-A Latvia–Lithuania </w:t>
            </w:r>
            <w:proofErr w:type="spellStart"/>
            <w:r w:rsidRPr="00853B8D">
              <w:rPr>
                <w:rFonts w:ascii="Times New Roman" w:hAnsi="Times New Roman"/>
                <w:color w:val="000000" w:themeColor="text1"/>
                <w:sz w:val="24"/>
                <w:szCs w:val="24"/>
                <w:shd w:val="clear" w:color="auto" w:fill="FFFFFF"/>
              </w:rPr>
              <w:t>Programme</w:t>
            </w:r>
            <w:proofErr w:type="spellEnd"/>
            <w:r w:rsidRPr="00853B8D">
              <w:rPr>
                <w:rFonts w:ascii="Times New Roman" w:hAnsi="Times New Roman"/>
                <w:color w:val="000000" w:themeColor="text1"/>
                <w:sz w:val="24"/>
                <w:szCs w:val="24"/>
                <w:shd w:val="clear" w:color="auto" w:fill="FFFFFF"/>
              </w:rPr>
              <w:t xml:space="preserve"> 2021–2027</w:t>
            </w:r>
          </w:p>
          <w:p w14:paraId="51600D27" w14:textId="181CB54C" w:rsidR="00853B8D" w:rsidRPr="00853B8D" w:rsidRDefault="00853B8D" w:rsidP="00DE5865">
            <w:pPr>
              <w:widowControl/>
              <w:spacing w:after="0" w:line="240" w:lineRule="auto"/>
              <w:rPr>
                <w:rStyle w:val="Izteiksmgs"/>
                <w:rFonts w:ascii="Times New Roman" w:hAnsi="Times New Roman"/>
                <w:b w:val="0"/>
                <w:color w:val="000000" w:themeColor="text1"/>
                <w:sz w:val="24"/>
                <w:szCs w:val="24"/>
                <w:shd w:val="clear" w:color="auto" w:fill="FFFFFF"/>
              </w:rPr>
            </w:pPr>
            <w:proofErr w:type="spellStart"/>
            <w:r w:rsidRPr="00853B8D">
              <w:rPr>
                <w:rStyle w:val="Izteiksmgs"/>
                <w:rFonts w:ascii="Times New Roman" w:hAnsi="Times New Roman"/>
                <w:b w:val="0"/>
                <w:color w:val="000000" w:themeColor="text1"/>
                <w:sz w:val="24"/>
                <w:szCs w:val="24"/>
                <w:shd w:val="clear" w:color="auto" w:fill="FFFFFF"/>
              </w:rPr>
              <w:t>Pirmais</w:t>
            </w:r>
            <w:proofErr w:type="spellEnd"/>
            <w:r w:rsidRPr="00853B8D">
              <w:rPr>
                <w:rStyle w:val="Izteiksmgs"/>
                <w:rFonts w:ascii="Times New Roman" w:hAnsi="Times New Roman"/>
                <w:b w:val="0"/>
                <w:color w:val="000000" w:themeColor="text1"/>
                <w:sz w:val="24"/>
                <w:szCs w:val="24"/>
                <w:shd w:val="clear" w:color="auto" w:fill="FFFFFF"/>
              </w:rPr>
              <w:t xml:space="preserve"> </w:t>
            </w:r>
            <w:proofErr w:type="spellStart"/>
            <w:r w:rsidRPr="00853B8D">
              <w:rPr>
                <w:rStyle w:val="Izteiksmgs"/>
                <w:rFonts w:ascii="Times New Roman" w:hAnsi="Times New Roman"/>
                <w:b w:val="0"/>
                <w:color w:val="000000" w:themeColor="text1"/>
                <w:sz w:val="24"/>
                <w:szCs w:val="24"/>
                <w:shd w:val="clear" w:color="auto" w:fill="FFFFFF"/>
              </w:rPr>
              <w:t>projektu</w:t>
            </w:r>
            <w:proofErr w:type="spellEnd"/>
            <w:r w:rsidRPr="00853B8D">
              <w:rPr>
                <w:rStyle w:val="Izteiksmgs"/>
                <w:rFonts w:ascii="Times New Roman" w:hAnsi="Times New Roman"/>
                <w:b w:val="0"/>
                <w:color w:val="000000" w:themeColor="text1"/>
                <w:sz w:val="24"/>
                <w:szCs w:val="24"/>
                <w:shd w:val="clear" w:color="auto" w:fill="FFFFFF"/>
              </w:rPr>
              <w:t xml:space="preserve"> </w:t>
            </w:r>
            <w:proofErr w:type="spellStart"/>
            <w:r w:rsidRPr="00853B8D">
              <w:rPr>
                <w:rStyle w:val="Izteiksmgs"/>
                <w:rFonts w:ascii="Times New Roman" w:hAnsi="Times New Roman"/>
                <w:b w:val="0"/>
                <w:color w:val="000000" w:themeColor="text1"/>
                <w:sz w:val="24"/>
                <w:szCs w:val="24"/>
                <w:shd w:val="clear" w:color="auto" w:fill="FFFFFF"/>
              </w:rPr>
              <w:t>konkurss</w:t>
            </w:r>
            <w:proofErr w:type="spellEnd"/>
            <w:r w:rsidRPr="00853B8D">
              <w:rPr>
                <w:rStyle w:val="Izteiksmgs"/>
                <w:rFonts w:ascii="Times New Roman" w:hAnsi="Times New Roman"/>
                <w:b w:val="0"/>
                <w:color w:val="000000" w:themeColor="text1"/>
                <w:sz w:val="24"/>
                <w:szCs w:val="24"/>
                <w:shd w:val="clear" w:color="auto" w:fill="FFFFFF"/>
              </w:rPr>
              <w:t xml:space="preserve">: </w:t>
            </w:r>
          </w:p>
          <w:p w14:paraId="2D5C07A6" w14:textId="2DCACBAE" w:rsidR="00D93849" w:rsidRPr="00853B8D" w:rsidRDefault="00D93849" w:rsidP="00853B8D">
            <w:pPr>
              <w:widowControl/>
              <w:spacing w:after="0" w:line="240" w:lineRule="auto"/>
              <w:rPr>
                <w:rFonts w:ascii="Times New Roman" w:eastAsia="Times New Roman" w:hAnsi="Times New Roman"/>
                <w:sz w:val="24"/>
                <w:szCs w:val="24"/>
                <w:lang w:val="lv-LV" w:eastAsia="lv-LV"/>
              </w:rPr>
            </w:pPr>
            <w:r w:rsidRPr="00853B8D">
              <w:rPr>
                <w:rStyle w:val="Izteiksmgs"/>
                <w:rFonts w:ascii="Times New Roman" w:hAnsi="Times New Roman"/>
                <w:b w:val="0"/>
                <w:color w:val="000000" w:themeColor="text1"/>
                <w:sz w:val="24"/>
                <w:szCs w:val="24"/>
                <w:shd w:val="clear" w:color="auto" w:fill="FFFFFF"/>
              </w:rPr>
              <w:t xml:space="preserve">28 </w:t>
            </w:r>
            <w:r w:rsidR="00853B8D" w:rsidRPr="00853B8D">
              <w:rPr>
                <w:rStyle w:val="Izteiksmgs"/>
                <w:rFonts w:ascii="Times New Roman" w:hAnsi="Times New Roman"/>
                <w:b w:val="0"/>
                <w:color w:val="000000" w:themeColor="text1"/>
                <w:sz w:val="24"/>
                <w:szCs w:val="24"/>
                <w:shd w:val="clear" w:color="auto" w:fill="FFFFFF"/>
              </w:rPr>
              <w:t xml:space="preserve">.11. </w:t>
            </w:r>
            <w:r w:rsidRPr="00853B8D">
              <w:rPr>
                <w:rStyle w:val="Izteiksmgs"/>
                <w:rFonts w:ascii="Times New Roman" w:hAnsi="Times New Roman"/>
                <w:b w:val="0"/>
                <w:color w:val="000000" w:themeColor="text1"/>
                <w:sz w:val="24"/>
                <w:szCs w:val="24"/>
                <w:shd w:val="clear" w:color="auto" w:fill="FFFFFF"/>
              </w:rPr>
              <w:t>2022</w:t>
            </w:r>
            <w:r w:rsidRPr="00853B8D">
              <w:rPr>
                <w:rFonts w:ascii="Times New Roman" w:hAnsi="Times New Roman"/>
                <w:color w:val="000000" w:themeColor="text1"/>
                <w:sz w:val="24"/>
                <w:szCs w:val="24"/>
                <w:shd w:val="clear" w:color="auto" w:fill="FFFFFF"/>
              </w:rPr>
              <w:t> </w:t>
            </w:r>
            <w:r w:rsidR="00853B8D" w:rsidRPr="00853B8D">
              <w:rPr>
                <w:rFonts w:ascii="Times New Roman" w:hAnsi="Times New Roman"/>
                <w:color w:val="000000" w:themeColor="text1"/>
                <w:sz w:val="24"/>
                <w:szCs w:val="24"/>
                <w:shd w:val="clear" w:color="auto" w:fill="FFFFFF"/>
              </w:rPr>
              <w:t xml:space="preserve">29.03.2023 </w:t>
            </w:r>
            <w:r w:rsidR="00853B8D" w:rsidRPr="00853B8D">
              <w:rPr>
                <w:rStyle w:val="Izteiksmgs"/>
                <w:rFonts w:ascii="Times New Roman" w:hAnsi="Times New Roman"/>
                <w:b w:val="0"/>
                <w:color w:val="000000" w:themeColor="text1"/>
                <w:sz w:val="24"/>
                <w:szCs w:val="24"/>
                <w:shd w:val="clear" w:color="auto" w:fill="FFFFFF"/>
              </w:rPr>
              <w:t xml:space="preserve"> </w:t>
            </w:r>
            <w:r w:rsidRPr="00853B8D">
              <w:rPr>
                <w:rFonts w:ascii="Times New Roman" w:eastAsia="Times New Roman" w:hAnsi="Times New Roman"/>
                <w:color w:val="000000" w:themeColor="text1"/>
                <w:sz w:val="24"/>
                <w:szCs w:val="24"/>
                <w:lang w:val="lv-LV" w:eastAsia="lv-LV"/>
              </w:rPr>
              <w:t>https://latlit.eu/calls-for-proposals/</w:t>
            </w:r>
          </w:p>
        </w:tc>
      </w:tr>
      <w:tr w:rsidR="00BC40E0" w:rsidRPr="00FF5B7B" w14:paraId="6E23336E" w14:textId="77777777" w:rsidTr="00DE5865">
        <w:trPr>
          <w:trHeight w:val="684"/>
        </w:trPr>
        <w:tc>
          <w:tcPr>
            <w:tcW w:w="516" w:type="dxa"/>
            <w:tcBorders>
              <w:top w:val="nil"/>
              <w:left w:val="single" w:sz="8" w:space="0" w:color="auto"/>
              <w:bottom w:val="single" w:sz="8" w:space="0" w:color="auto"/>
              <w:right w:val="single" w:sz="4" w:space="0" w:color="auto"/>
            </w:tcBorders>
            <w:shd w:val="clear" w:color="auto" w:fill="auto"/>
            <w:hideMark/>
          </w:tcPr>
          <w:p w14:paraId="56262CC3" w14:textId="00B8AF51" w:rsidR="00BC40E0" w:rsidRPr="004F24A6" w:rsidRDefault="00BC40E0" w:rsidP="00DE5865">
            <w:pPr>
              <w:widowControl/>
              <w:spacing w:after="0" w:line="240" w:lineRule="auto"/>
              <w:rPr>
                <w:rFonts w:ascii="Times New Roman" w:eastAsia="Times New Roman" w:hAnsi="Times New Roman"/>
                <w:sz w:val="24"/>
                <w:szCs w:val="24"/>
                <w:lang w:val="lv-LV" w:eastAsia="lv-LV"/>
              </w:rPr>
            </w:pPr>
            <w:bookmarkStart w:id="0" w:name="_Hlk128492119"/>
            <w:r w:rsidRPr="004F24A6">
              <w:rPr>
                <w:rFonts w:ascii="Times New Roman" w:eastAsia="Times New Roman" w:hAnsi="Times New Roman"/>
                <w:sz w:val="24"/>
                <w:szCs w:val="24"/>
                <w:lang w:val="lv-LV" w:eastAsia="lv-LV"/>
              </w:rPr>
              <w:t xml:space="preserve">5. </w:t>
            </w:r>
          </w:p>
        </w:tc>
        <w:tc>
          <w:tcPr>
            <w:tcW w:w="4886" w:type="dxa"/>
            <w:tcBorders>
              <w:top w:val="nil"/>
              <w:left w:val="nil"/>
              <w:bottom w:val="single" w:sz="8" w:space="0" w:color="auto"/>
              <w:right w:val="single" w:sz="4" w:space="0" w:color="auto"/>
            </w:tcBorders>
            <w:shd w:val="clear" w:color="auto" w:fill="auto"/>
          </w:tcPr>
          <w:p w14:paraId="11901FD7"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sz w:val="24"/>
                <w:szCs w:val="24"/>
                <w:lang w:val="lv-LV" w:eastAsia="lv-LV"/>
              </w:rPr>
              <w:t xml:space="preserve">Īss projekta ietvaros </w:t>
            </w:r>
            <w:r w:rsidRPr="004F24A6">
              <w:rPr>
                <w:rFonts w:ascii="Times New Roman" w:eastAsia="Times New Roman" w:hAnsi="Times New Roman"/>
                <w:b/>
                <w:bCs/>
                <w:sz w:val="24"/>
                <w:szCs w:val="24"/>
                <w:lang w:val="lv-LV" w:eastAsia="lv-LV"/>
              </w:rPr>
              <w:t xml:space="preserve">plānoto darbību apraksts </w:t>
            </w:r>
            <w:r w:rsidRPr="004F24A6">
              <w:rPr>
                <w:rFonts w:ascii="Times New Roman" w:eastAsia="Times New Roman" w:hAnsi="Times New Roman"/>
                <w:bCs/>
                <w:color w:val="000000"/>
                <w:sz w:val="24"/>
                <w:szCs w:val="24"/>
                <w:lang w:val="lv-LV" w:eastAsia="lv-LV"/>
              </w:rPr>
              <w:t>(</w:t>
            </w:r>
            <w:r>
              <w:rPr>
                <w:rFonts w:ascii="Times New Roman" w:eastAsia="Times New Roman" w:hAnsi="Times New Roman"/>
                <w:bCs/>
                <w:color w:val="000000"/>
                <w:sz w:val="24"/>
                <w:szCs w:val="24"/>
                <w:lang w:val="lv-LV" w:eastAsia="lv-LV"/>
              </w:rPr>
              <w:t xml:space="preserve">mērķis, mērķa grupa, </w:t>
            </w:r>
            <w:r w:rsidRPr="004F24A6">
              <w:rPr>
                <w:rFonts w:ascii="Times New Roman" w:eastAsia="Times New Roman" w:hAnsi="Times New Roman"/>
                <w:bCs/>
                <w:color w:val="000000"/>
                <w:sz w:val="24"/>
                <w:szCs w:val="24"/>
                <w:lang w:val="lv-LV" w:eastAsia="lv-LV"/>
              </w:rPr>
              <w:t>darbības</w:t>
            </w:r>
            <w:r>
              <w:rPr>
                <w:rFonts w:ascii="Times New Roman" w:eastAsia="Times New Roman" w:hAnsi="Times New Roman"/>
                <w:bCs/>
                <w:color w:val="000000"/>
                <w:sz w:val="24"/>
                <w:szCs w:val="24"/>
                <w:lang w:val="lv-LV" w:eastAsia="lv-LV"/>
              </w:rPr>
              <w:t xml:space="preserve"> un</w:t>
            </w:r>
            <w:r w:rsidRPr="004F24A6">
              <w:rPr>
                <w:rFonts w:ascii="Times New Roman" w:eastAsia="Times New Roman" w:hAnsi="Times New Roman"/>
                <w:bCs/>
                <w:color w:val="000000"/>
                <w:sz w:val="24"/>
                <w:szCs w:val="24"/>
                <w:lang w:val="lv-LV" w:eastAsia="lv-LV"/>
              </w:rPr>
              <w:t xml:space="preserve"> pasākumi, </w:t>
            </w:r>
            <w:r>
              <w:rPr>
                <w:rFonts w:ascii="Times New Roman" w:eastAsia="Times New Roman" w:hAnsi="Times New Roman"/>
                <w:bCs/>
                <w:color w:val="000000"/>
                <w:sz w:val="24"/>
                <w:szCs w:val="24"/>
                <w:lang w:val="lv-LV" w:eastAsia="lv-LV"/>
              </w:rPr>
              <w:t>kas paredzēti projekta mērķa un mērķgrupas sasniegšanai</w:t>
            </w:r>
            <w:r w:rsidRPr="004F24A6">
              <w:rPr>
                <w:rFonts w:ascii="Times New Roman" w:eastAsia="Times New Roman" w:hAnsi="Times New Roman"/>
                <w:bCs/>
                <w:color w:val="000000"/>
                <w:sz w:val="24"/>
                <w:szCs w:val="24"/>
                <w:lang w:val="lv-LV" w:eastAsia="lv-LV"/>
              </w:rPr>
              <w:t>)</w:t>
            </w:r>
            <w:r w:rsidRPr="004F24A6">
              <w:rPr>
                <w:rFonts w:ascii="Times New Roman" w:eastAsia="Times New Roman" w:hAnsi="Times New Roman"/>
                <w:b/>
                <w:bCs/>
                <w:sz w:val="24"/>
                <w:szCs w:val="24"/>
                <w:lang w:val="lv-LV" w:eastAsia="lv-LV"/>
              </w:rPr>
              <w:t xml:space="preserve"> </w:t>
            </w:r>
          </w:p>
          <w:p w14:paraId="61223D4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197DBF98" w14:textId="44368E2F" w:rsidR="00853B8D" w:rsidRPr="003642F0" w:rsidRDefault="00853B8D" w:rsidP="00A11B38">
            <w:pPr>
              <w:spacing w:line="240" w:lineRule="auto"/>
              <w:jc w:val="both"/>
              <w:rPr>
                <w:rFonts w:ascii="Times New Roman" w:hAnsi="Times New Roman"/>
                <w:sz w:val="24"/>
                <w:szCs w:val="24"/>
                <w:lang w:val="lv-LV" w:eastAsia="lv-LV"/>
              </w:rPr>
            </w:pPr>
            <w:r w:rsidRPr="003642F0">
              <w:rPr>
                <w:rFonts w:ascii="Times New Roman" w:hAnsi="Times New Roman"/>
                <w:sz w:val="24"/>
                <w:szCs w:val="24"/>
                <w:lang w:val="lv-LV" w:eastAsia="lv-LV"/>
              </w:rPr>
              <w:t>Mērķis - Uzlabot izglītības speciālistu kapacitāti, veicināt izglītojamo interesi un izpratni par STEAM nozīmi nākotnes prasmju kontekstā.</w:t>
            </w:r>
            <w:r w:rsidR="00BC40E0" w:rsidRPr="003642F0">
              <w:rPr>
                <w:rFonts w:ascii="Times New Roman" w:hAnsi="Times New Roman"/>
                <w:sz w:val="24"/>
                <w:szCs w:val="24"/>
                <w:lang w:val="lv-LV" w:eastAsia="lv-LV"/>
              </w:rPr>
              <w:t> </w:t>
            </w:r>
          </w:p>
          <w:p w14:paraId="597130BC" w14:textId="3AFA8CA8" w:rsidR="005D526C" w:rsidRPr="003642F0" w:rsidRDefault="00853B8D" w:rsidP="00A11B38">
            <w:pPr>
              <w:spacing w:line="240" w:lineRule="auto"/>
              <w:jc w:val="both"/>
              <w:rPr>
                <w:shd w:val="clear" w:color="auto" w:fill="FFFFFF" w:themeFill="background1"/>
                <w:lang w:val="lv-LV" w:eastAsia="lv-LV"/>
              </w:rPr>
            </w:pPr>
            <w:r w:rsidRPr="003642F0">
              <w:rPr>
                <w:rFonts w:ascii="Times New Roman" w:hAnsi="Times New Roman"/>
                <w:sz w:val="24"/>
                <w:szCs w:val="24"/>
                <w:shd w:val="clear" w:color="auto" w:fill="FFFFFF" w:themeFill="background1"/>
                <w:lang w:val="lv-LV" w:eastAsia="lv-LV"/>
              </w:rPr>
              <w:t>Mērķa grupa</w:t>
            </w:r>
            <w:r w:rsidRPr="003642F0">
              <w:rPr>
                <w:rFonts w:ascii="Times New Roman" w:hAnsi="Times New Roman"/>
                <w:b/>
                <w:sz w:val="24"/>
                <w:szCs w:val="24"/>
                <w:shd w:val="clear" w:color="auto" w:fill="FFFFFF" w:themeFill="background1"/>
                <w:lang w:val="lv-LV" w:eastAsia="lv-LV"/>
              </w:rPr>
              <w:t xml:space="preserve"> -</w:t>
            </w:r>
            <w:r w:rsidRPr="003642F0">
              <w:rPr>
                <w:rFonts w:ascii="Times New Roman" w:hAnsi="Times New Roman"/>
                <w:sz w:val="24"/>
                <w:szCs w:val="24"/>
                <w:shd w:val="clear" w:color="auto" w:fill="FFFFFF" w:themeFill="background1"/>
                <w:lang w:val="lv-LV" w:eastAsia="lv-LV"/>
              </w:rPr>
              <w:t xml:space="preserve"> Pašvaldības, valsts iestādes, politikas veidotāji, izglītība speciālisti, uzņēmējdarbības atbalsta organizācijas, NVO, vietējās kopienas, izglītības iestādes. </w:t>
            </w:r>
          </w:p>
          <w:p w14:paraId="2FC7A4F4" w14:textId="77777777" w:rsidR="005D526C" w:rsidRDefault="005D526C" w:rsidP="00A11B38">
            <w:pPr>
              <w:pStyle w:val="Bezatstarpm"/>
              <w:rPr>
                <w:rFonts w:ascii="Times New Roman" w:hAnsi="Times New Roman"/>
                <w:sz w:val="24"/>
                <w:szCs w:val="24"/>
                <w:lang w:val="lv-LV" w:eastAsia="lv-LV"/>
              </w:rPr>
            </w:pPr>
          </w:p>
          <w:p w14:paraId="12AE885F" w14:textId="5529025E" w:rsidR="005D526C" w:rsidRPr="00F86643" w:rsidRDefault="005D526C" w:rsidP="00A11B38">
            <w:pPr>
              <w:widowControl/>
              <w:spacing w:after="0" w:line="240" w:lineRule="auto"/>
              <w:jc w:val="both"/>
              <w:rPr>
                <w:rFonts w:ascii="Times New Roman" w:eastAsia="Times New Roman" w:hAnsi="Times New Roman" w:cs="Courier New"/>
                <w:bCs/>
                <w:color w:val="000000"/>
                <w:sz w:val="24"/>
                <w:szCs w:val="24"/>
                <w:lang w:val="lv-LV" w:eastAsia="lv-LV"/>
              </w:rPr>
            </w:pPr>
            <w:r>
              <w:rPr>
                <w:rFonts w:ascii="Times New Roman" w:eastAsia="Times New Roman" w:hAnsi="Times New Roman" w:cs="Courier New"/>
                <w:bCs/>
                <w:color w:val="000000"/>
                <w:sz w:val="24"/>
                <w:szCs w:val="24"/>
                <w:lang w:val="lv-LV" w:eastAsia="lv-LV"/>
              </w:rPr>
              <w:t>Lai sekmētu izpratnes vecināšanu un u</w:t>
            </w:r>
            <w:r w:rsidRPr="00F86643">
              <w:rPr>
                <w:rFonts w:ascii="Times New Roman" w:eastAsia="Times New Roman" w:hAnsi="Times New Roman" w:cs="Courier New"/>
                <w:bCs/>
                <w:color w:val="000000"/>
                <w:sz w:val="24"/>
                <w:szCs w:val="24"/>
                <w:lang w:val="lv-LV" w:eastAsia="lv-LV"/>
              </w:rPr>
              <w:t>zlabot</w:t>
            </w:r>
            <w:r>
              <w:rPr>
                <w:rFonts w:ascii="Times New Roman" w:eastAsia="Times New Roman" w:hAnsi="Times New Roman" w:cs="Courier New"/>
                <w:bCs/>
                <w:color w:val="000000"/>
                <w:sz w:val="24"/>
                <w:szCs w:val="24"/>
                <w:lang w:val="lv-LV" w:eastAsia="lv-LV"/>
              </w:rPr>
              <w:t>u</w:t>
            </w:r>
            <w:r w:rsidRPr="00F86643">
              <w:rPr>
                <w:rFonts w:ascii="Times New Roman" w:eastAsia="Times New Roman" w:hAnsi="Times New Roman" w:cs="Courier New"/>
                <w:bCs/>
                <w:color w:val="000000"/>
                <w:sz w:val="24"/>
                <w:szCs w:val="24"/>
                <w:lang w:val="lv-LV" w:eastAsia="lv-LV"/>
              </w:rPr>
              <w:t xml:space="preserve"> </w:t>
            </w:r>
            <w:r>
              <w:rPr>
                <w:rFonts w:ascii="Times New Roman" w:eastAsia="Times New Roman" w:hAnsi="Times New Roman" w:cs="Courier New"/>
                <w:bCs/>
                <w:color w:val="000000"/>
                <w:sz w:val="24"/>
                <w:szCs w:val="24"/>
                <w:lang w:val="lv-LV" w:eastAsia="lv-LV"/>
              </w:rPr>
              <w:t>izglītība speciālist</w:t>
            </w:r>
            <w:r w:rsidR="003642F0">
              <w:rPr>
                <w:rFonts w:ascii="Times New Roman" w:eastAsia="Times New Roman" w:hAnsi="Times New Roman" w:cs="Courier New"/>
                <w:bCs/>
                <w:color w:val="000000"/>
                <w:sz w:val="24"/>
                <w:szCs w:val="24"/>
                <w:lang w:val="lv-LV" w:eastAsia="lv-LV"/>
              </w:rPr>
              <w:t>u</w:t>
            </w:r>
            <w:r>
              <w:rPr>
                <w:rFonts w:ascii="Times New Roman" w:eastAsia="Times New Roman" w:hAnsi="Times New Roman" w:cs="Courier New"/>
                <w:bCs/>
                <w:color w:val="000000"/>
                <w:sz w:val="24"/>
                <w:szCs w:val="24"/>
                <w:lang w:val="lv-LV" w:eastAsia="lv-LV"/>
              </w:rPr>
              <w:t xml:space="preserve"> un izglītojamo </w:t>
            </w:r>
            <w:r w:rsidRPr="00F86643">
              <w:rPr>
                <w:rFonts w:ascii="Times New Roman" w:eastAsia="Times New Roman" w:hAnsi="Times New Roman" w:cs="Courier New"/>
                <w:bCs/>
                <w:color w:val="000000"/>
                <w:sz w:val="24"/>
                <w:szCs w:val="24"/>
                <w:lang w:val="lv-LV" w:eastAsia="lv-LV"/>
              </w:rPr>
              <w:t xml:space="preserve"> zināšanas un izpratni par </w:t>
            </w:r>
            <w:r>
              <w:rPr>
                <w:rFonts w:ascii="Times New Roman" w:eastAsia="Times New Roman" w:hAnsi="Times New Roman" w:cs="Courier New"/>
                <w:bCs/>
                <w:color w:val="000000"/>
                <w:sz w:val="24"/>
                <w:szCs w:val="24"/>
                <w:lang w:val="lv-LV" w:eastAsia="lv-LV"/>
              </w:rPr>
              <w:t xml:space="preserve">STEAM </w:t>
            </w:r>
            <w:r w:rsidRPr="00F86643">
              <w:rPr>
                <w:rFonts w:ascii="Times New Roman" w:eastAsia="Times New Roman" w:hAnsi="Times New Roman" w:cs="Courier New"/>
                <w:bCs/>
                <w:color w:val="000000"/>
                <w:sz w:val="24"/>
                <w:szCs w:val="24"/>
                <w:lang w:val="lv-LV" w:eastAsia="lv-LV"/>
              </w:rPr>
              <w:t xml:space="preserve"> nozīmīgumu </w:t>
            </w:r>
            <w:r w:rsidR="003642F0">
              <w:rPr>
                <w:rFonts w:ascii="Times New Roman" w:eastAsia="Times New Roman" w:hAnsi="Times New Roman" w:cs="Courier New"/>
                <w:bCs/>
                <w:color w:val="000000"/>
                <w:sz w:val="24"/>
                <w:szCs w:val="24"/>
                <w:lang w:val="lv-LV" w:eastAsia="lv-LV"/>
              </w:rPr>
              <w:t>nākotnes prasmju kontekstā plānots</w:t>
            </w:r>
            <w:r>
              <w:rPr>
                <w:rFonts w:ascii="Times New Roman" w:eastAsia="Times New Roman" w:hAnsi="Times New Roman" w:cs="Courier New"/>
                <w:bCs/>
                <w:color w:val="000000"/>
                <w:sz w:val="24"/>
                <w:szCs w:val="24"/>
                <w:lang w:val="lv-LV" w:eastAsia="lv-LV"/>
              </w:rPr>
              <w:t xml:space="preserve">: </w:t>
            </w:r>
          </w:p>
          <w:p w14:paraId="7247E6AC" w14:textId="77777777" w:rsidR="005D526C" w:rsidRDefault="005D526C" w:rsidP="00A11B38">
            <w:pPr>
              <w:pStyle w:val="Sarakstarindkopa"/>
              <w:numPr>
                <w:ilvl w:val="0"/>
                <w:numId w:val="1"/>
              </w:numPr>
              <w:spacing w:after="0"/>
              <w:ind w:left="597" w:hanging="548"/>
              <w:jc w:val="both"/>
              <w:rPr>
                <w:rFonts w:ascii="Times New Roman" w:hAnsi="Times New Roman" w:cs="Courier New"/>
                <w:bCs/>
                <w:color w:val="000000"/>
                <w:sz w:val="24"/>
                <w:szCs w:val="24"/>
                <w:lang w:val="lv-LV" w:eastAsia="lv-LV"/>
              </w:rPr>
            </w:pPr>
            <w:r>
              <w:rPr>
                <w:rFonts w:ascii="Times New Roman" w:hAnsi="Times New Roman" w:cs="Courier New"/>
                <w:bCs/>
                <w:color w:val="000000"/>
                <w:sz w:val="24"/>
                <w:szCs w:val="24"/>
                <w:lang w:val="lv-LV" w:eastAsia="lv-LV"/>
              </w:rPr>
              <w:t>r</w:t>
            </w:r>
            <w:r w:rsidRPr="00887E40">
              <w:rPr>
                <w:rFonts w:ascii="Times New Roman" w:hAnsi="Times New Roman" w:cs="Courier New"/>
                <w:bCs/>
                <w:color w:val="000000"/>
                <w:sz w:val="24"/>
                <w:szCs w:val="24"/>
                <w:lang w:val="lv-LV" w:eastAsia="lv-LV"/>
              </w:rPr>
              <w:t>eģionālās iesaistīto pušu darba grupas;</w:t>
            </w:r>
          </w:p>
          <w:p w14:paraId="2198247C" w14:textId="1D8D8B66" w:rsidR="005D526C" w:rsidRPr="003642F0" w:rsidRDefault="005D526C" w:rsidP="00A11B38">
            <w:pPr>
              <w:pStyle w:val="Sarakstarindkopa"/>
              <w:numPr>
                <w:ilvl w:val="0"/>
                <w:numId w:val="1"/>
              </w:numPr>
              <w:spacing w:after="0"/>
              <w:ind w:left="597" w:hanging="548"/>
              <w:jc w:val="both"/>
              <w:rPr>
                <w:rFonts w:ascii="Times New Roman" w:hAnsi="Times New Roman" w:cs="Courier New"/>
                <w:bCs/>
                <w:color w:val="000000"/>
                <w:sz w:val="24"/>
                <w:szCs w:val="24"/>
                <w:lang w:val="lv-LV" w:eastAsia="lv-LV"/>
              </w:rPr>
            </w:pPr>
            <w:r>
              <w:rPr>
                <w:rFonts w:ascii="Times New Roman" w:hAnsi="Times New Roman" w:cs="Courier New"/>
                <w:bCs/>
                <w:color w:val="000000"/>
                <w:sz w:val="24"/>
                <w:szCs w:val="24"/>
                <w:lang w:val="lv-LV" w:eastAsia="lv-LV"/>
              </w:rPr>
              <w:t>p</w:t>
            </w:r>
            <w:r w:rsidRPr="00887E40">
              <w:rPr>
                <w:rFonts w:ascii="Times New Roman" w:hAnsi="Times New Roman" w:cs="Courier New"/>
                <w:bCs/>
                <w:color w:val="000000"/>
                <w:sz w:val="24"/>
                <w:szCs w:val="24"/>
                <w:lang w:val="lv-LV" w:eastAsia="lv-LV"/>
              </w:rPr>
              <w:t>ieredzes apmaiņa starp partneru reģioniem un</w:t>
            </w:r>
            <w:r w:rsidR="003642F0">
              <w:rPr>
                <w:rFonts w:ascii="Times New Roman" w:hAnsi="Times New Roman" w:cs="Courier New"/>
                <w:bCs/>
                <w:color w:val="000000"/>
                <w:sz w:val="24"/>
                <w:szCs w:val="24"/>
                <w:lang w:val="lv-LV" w:eastAsia="lv-LV"/>
              </w:rPr>
              <w:t xml:space="preserve"> </w:t>
            </w:r>
            <w:r w:rsidRPr="003642F0">
              <w:rPr>
                <w:rFonts w:ascii="Times New Roman" w:hAnsi="Times New Roman" w:cs="Courier New"/>
                <w:bCs/>
                <w:color w:val="000000"/>
                <w:sz w:val="24"/>
                <w:szCs w:val="24"/>
                <w:lang w:val="lv-LV" w:eastAsia="lv-LV"/>
              </w:rPr>
              <w:t>pieredzes apmaiņas vizītes;</w:t>
            </w:r>
          </w:p>
          <w:p w14:paraId="64BC69A2" w14:textId="77777777" w:rsidR="005D526C" w:rsidRPr="00887E40" w:rsidRDefault="005D526C" w:rsidP="00A11B38">
            <w:pPr>
              <w:pStyle w:val="Sarakstarindkopa"/>
              <w:numPr>
                <w:ilvl w:val="0"/>
                <w:numId w:val="1"/>
              </w:numPr>
              <w:spacing w:after="0"/>
              <w:ind w:left="597" w:hanging="548"/>
              <w:jc w:val="both"/>
              <w:rPr>
                <w:rFonts w:ascii="Times New Roman" w:hAnsi="Times New Roman" w:cs="Courier New"/>
                <w:bCs/>
                <w:color w:val="000000"/>
                <w:sz w:val="24"/>
                <w:szCs w:val="24"/>
                <w:lang w:val="lv-LV" w:eastAsia="lv-LV"/>
              </w:rPr>
            </w:pPr>
            <w:r>
              <w:rPr>
                <w:rFonts w:ascii="Times New Roman" w:hAnsi="Times New Roman" w:cs="Courier New"/>
                <w:bCs/>
                <w:color w:val="000000"/>
                <w:sz w:val="24"/>
                <w:szCs w:val="24"/>
                <w:lang w:val="lv-LV" w:eastAsia="lv-LV"/>
              </w:rPr>
              <w:lastRenderedPageBreak/>
              <w:t>r</w:t>
            </w:r>
            <w:r w:rsidRPr="00887E40">
              <w:rPr>
                <w:rFonts w:ascii="Times New Roman" w:hAnsi="Times New Roman" w:cs="Courier New"/>
                <w:bCs/>
                <w:color w:val="000000"/>
                <w:sz w:val="24"/>
                <w:szCs w:val="24"/>
                <w:lang w:val="lv-LV" w:eastAsia="lv-LV"/>
              </w:rPr>
              <w:t>eģionālo un starptautisko labo prakšu</w:t>
            </w:r>
          </w:p>
          <w:p w14:paraId="2B2D5BB9" w14:textId="77777777" w:rsidR="005D526C" w:rsidRDefault="005D526C" w:rsidP="00A11B38">
            <w:pPr>
              <w:pStyle w:val="Sarakstarindkopa"/>
              <w:spacing w:after="0"/>
              <w:ind w:left="597"/>
              <w:jc w:val="both"/>
              <w:rPr>
                <w:rFonts w:ascii="Times New Roman" w:hAnsi="Times New Roman" w:cs="Courier New"/>
                <w:bCs/>
                <w:color w:val="000000"/>
                <w:sz w:val="24"/>
                <w:szCs w:val="24"/>
                <w:lang w:val="lv-LV" w:eastAsia="lv-LV"/>
              </w:rPr>
            </w:pPr>
            <w:r w:rsidRPr="00652BE4">
              <w:rPr>
                <w:rFonts w:ascii="Times New Roman" w:hAnsi="Times New Roman" w:cs="Courier New"/>
                <w:bCs/>
                <w:color w:val="000000"/>
                <w:sz w:val="24"/>
                <w:szCs w:val="24"/>
                <w:lang w:val="lv-LV" w:eastAsia="lv-LV"/>
              </w:rPr>
              <w:t>identificēšana un pārņemšana;</w:t>
            </w:r>
          </w:p>
          <w:p w14:paraId="5A297B9B" w14:textId="318F3994" w:rsidR="003642F0" w:rsidRDefault="003642F0" w:rsidP="00A11B38">
            <w:pPr>
              <w:pStyle w:val="Sarakstarindkopa"/>
              <w:numPr>
                <w:ilvl w:val="0"/>
                <w:numId w:val="1"/>
              </w:numPr>
              <w:spacing w:after="0"/>
              <w:ind w:left="610" w:hanging="567"/>
              <w:jc w:val="both"/>
              <w:rPr>
                <w:rFonts w:ascii="Times New Roman" w:hAnsi="Times New Roman" w:cs="Courier New"/>
                <w:bCs/>
                <w:color w:val="000000"/>
                <w:sz w:val="24"/>
                <w:szCs w:val="24"/>
                <w:lang w:val="lv-LV" w:eastAsia="lv-LV"/>
              </w:rPr>
            </w:pPr>
            <w:r>
              <w:rPr>
                <w:rFonts w:ascii="Times New Roman" w:hAnsi="Times New Roman" w:cs="Courier New"/>
                <w:bCs/>
                <w:color w:val="000000"/>
                <w:sz w:val="24"/>
                <w:szCs w:val="24"/>
                <w:lang w:val="lv-LV" w:eastAsia="lv-LV"/>
              </w:rPr>
              <w:t>apmācību cikli izglītības speciālistiem un skolēniem;</w:t>
            </w:r>
          </w:p>
          <w:p w14:paraId="46CE2D40" w14:textId="5EA0A6A6" w:rsidR="003642F0" w:rsidRDefault="003642F0" w:rsidP="00A11B38">
            <w:pPr>
              <w:pStyle w:val="Sarakstarindkopa"/>
              <w:numPr>
                <w:ilvl w:val="0"/>
                <w:numId w:val="1"/>
              </w:numPr>
              <w:spacing w:after="0"/>
              <w:ind w:left="610" w:hanging="567"/>
              <w:jc w:val="both"/>
              <w:rPr>
                <w:rFonts w:ascii="Times New Roman" w:hAnsi="Times New Roman" w:cs="Courier New"/>
                <w:bCs/>
                <w:color w:val="000000"/>
                <w:sz w:val="24"/>
                <w:szCs w:val="24"/>
                <w:lang w:val="lv-LV" w:eastAsia="lv-LV"/>
              </w:rPr>
            </w:pPr>
            <w:r>
              <w:rPr>
                <w:rFonts w:ascii="Times New Roman" w:hAnsi="Times New Roman" w:cs="Courier New"/>
                <w:bCs/>
                <w:color w:val="000000"/>
                <w:sz w:val="24"/>
                <w:szCs w:val="24"/>
                <w:lang w:val="lv-LV" w:eastAsia="lv-LV"/>
              </w:rPr>
              <w:t>tīklošanās pasākumi mērķa grupām;</w:t>
            </w:r>
          </w:p>
          <w:p w14:paraId="065FECB1" w14:textId="7CBB6D78" w:rsidR="003642F0" w:rsidRPr="003642F0" w:rsidRDefault="003642F0" w:rsidP="00A11B38">
            <w:pPr>
              <w:pStyle w:val="Sarakstarindkopa"/>
              <w:numPr>
                <w:ilvl w:val="0"/>
                <w:numId w:val="1"/>
              </w:numPr>
              <w:spacing w:after="0"/>
              <w:ind w:left="610" w:hanging="567"/>
              <w:jc w:val="both"/>
              <w:rPr>
                <w:rFonts w:ascii="Times New Roman" w:hAnsi="Times New Roman" w:cs="Courier New"/>
                <w:bCs/>
                <w:color w:val="000000"/>
                <w:sz w:val="24"/>
                <w:szCs w:val="24"/>
                <w:lang w:val="lv-LV" w:eastAsia="lv-LV"/>
              </w:rPr>
            </w:pPr>
            <w:r>
              <w:rPr>
                <w:rFonts w:ascii="Times New Roman" w:hAnsi="Times New Roman" w:cs="Courier New"/>
                <w:bCs/>
                <w:color w:val="000000"/>
                <w:sz w:val="24"/>
                <w:szCs w:val="24"/>
                <w:lang w:val="lv-LV" w:eastAsia="lv-LV"/>
              </w:rPr>
              <w:t xml:space="preserve">kopējus pārrobežu pasākumus skolēniem (piem., sacensība kādā no tehnikas jaunrades jomām, kopīgi </w:t>
            </w:r>
            <w:proofErr w:type="spellStart"/>
            <w:r>
              <w:rPr>
                <w:rFonts w:ascii="Times New Roman" w:hAnsi="Times New Roman" w:cs="Courier New"/>
                <w:bCs/>
                <w:color w:val="000000"/>
                <w:sz w:val="24"/>
                <w:szCs w:val="24"/>
                <w:lang w:val="lv-LV" w:eastAsia="lv-LV"/>
              </w:rPr>
              <w:t>hakatoni</w:t>
            </w:r>
            <w:proofErr w:type="spellEnd"/>
            <w:r>
              <w:rPr>
                <w:rFonts w:ascii="Times New Roman" w:hAnsi="Times New Roman" w:cs="Courier New"/>
                <w:bCs/>
                <w:color w:val="000000"/>
                <w:sz w:val="24"/>
                <w:szCs w:val="24"/>
                <w:lang w:val="lv-LV" w:eastAsia="lv-LV"/>
              </w:rPr>
              <w:t xml:space="preserve"> u.tml.) </w:t>
            </w:r>
          </w:p>
          <w:p w14:paraId="79954273" w14:textId="77777777" w:rsidR="00BC40E0" w:rsidRPr="004F24A6" w:rsidRDefault="00BC40E0" w:rsidP="00A11B38">
            <w:pPr>
              <w:widowControl/>
              <w:spacing w:after="0" w:line="240" w:lineRule="auto"/>
              <w:rPr>
                <w:rFonts w:ascii="Times New Roman" w:eastAsia="Times New Roman" w:hAnsi="Times New Roman"/>
                <w:sz w:val="24"/>
                <w:szCs w:val="24"/>
                <w:lang w:val="lv-LV" w:eastAsia="lv-LV"/>
              </w:rPr>
            </w:pPr>
          </w:p>
        </w:tc>
      </w:tr>
      <w:bookmarkEnd w:id="0"/>
      <w:tr w:rsidR="00BC40E0" w:rsidRPr="005419EC" w14:paraId="078B8722" w14:textId="77777777" w:rsidTr="00DE5865">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5778F45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 xml:space="preserve">6. </w:t>
            </w:r>
          </w:p>
        </w:tc>
        <w:tc>
          <w:tcPr>
            <w:tcW w:w="4886" w:type="dxa"/>
            <w:tcBorders>
              <w:top w:val="nil"/>
              <w:left w:val="nil"/>
              <w:bottom w:val="single" w:sz="8" w:space="0" w:color="auto"/>
              <w:right w:val="single" w:sz="4" w:space="0" w:color="auto"/>
            </w:tcBorders>
            <w:shd w:val="clear" w:color="auto" w:fill="auto"/>
          </w:tcPr>
          <w:p w14:paraId="56420D9C" w14:textId="77777777" w:rsidR="00BC40E0" w:rsidRPr="004F24A6" w:rsidRDefault="00BC40E0" w:rsidP="00DE5865">
            <w:pPr>
              <w:widowControl/>
              <w:spacing w:after="0" w:line="240" w:lineRule="auto"/>
              <w:rPr>
                <w:rFonts w:ascii="Times New Roman" w:eastAsia="Times New Roman" w:hAnsi="Times New Roman"/>
                <w:bCs/>
                <w:color w:val="000000"/>
                <w:sz w:val="24"/>
                <w:szCs w:val="24"/>
                <w:lang w:val="lv-LV" w:eastAsia="lv-LV"/>
              </w:rPr>
            </w:pPr>
            <w:r w:rsidRPr="004F24A6">
              <w:rPr>
                <w:rFonts w:ascii="Times New Roman" w:eastAsia="Times New Roman" w:hAnsi="Times New Roman"/>
                <w:sz w:val="24"/>
                <w:szCs w:val="24"/>
                <w:lang w:val="lv-LV" w:eastAsia="lv-LV"/>
              </w:rPr>
              <w:t xml:space="preserve">Īss projekta ietvaros </w:t>
            </w:r>
            <w:r w:rsidRPr="004F24A6">
              <w:rPr>
                <w:rFonts w:ascii="Times New Roman" w:eastAsia="Times New Roman" w:hAnsi="Times New Roman"/>
                <w:b/>
                <w:bCs/>
                <w:sz w:val="24"/>
                <w:szCs w:val="24"/>
                <w:lang w:val="lv-LV" w:eastAsia="lv-LV"/>
              </w:rPr>
              <w:t xml:space="preserve">sasniedzamo rezultātu apraksts </w:t>
            </w:r>
            <w:r w:rsidRPr="004F24A6">
              <w:rPr>
                <w:rFonts w:ascii="Times New Roman" w:eastAsia="Times New Roman" w:hAnsi="Times New Roman"/>
                <w:bCs/>
                <w:color w:val="000000"/>
                <w:sz w:val="24"/>
                <w:szCs w:val="24"/>
                <w:lang w:val="lv-LV" w:eastAsia="lv-LV"/>
              </w:rPr>
              <w:t xml:space="preserve">(iekārtas, būves, infrastruktūra, rokasgrāmatas, filmas, pētniecības darbi u.tml.) </w:t>
            </w:r>
          </w:p>
          <w:p w14:paraId="3F11045F"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04E218A3" w14:textId="2C00F40E" w:rsidR="003642F0" w:rsidRPr="003642F0" w:rsidRDefault="00BC40E0" w:rsidP="00A11B38">
            <w:pPr>
              <w:spacing w:after="0" w:line="240" w:lineRule="auto"/>
              <w:jc w:val="both"/>
              <w:rPr>
                <w:rFonts w:ascii="Times New Roman" w:hAnsi="Times New Roman"/>
                <w:sz w:val="24"/>
                <w:szCs w:val="24"/>
                <w:lang w:val="lv-LV" w:eastAsia="lv-LV"/>
              </w:rPr>
            </w:pPr>
            <w:r w:rsidRPr="004F24A6">
              <w:rPr>
                <w:rFonts w:ascii="Times New Roman" w:eastAsia="Times New Roman" w:hAnsi="Times New Roman"/>
                <w:sz w:val="24"/>
                <w:szCs w:val="24"/>
                <w:lang w:val="lv-LV" w:eastAsia="lv-LV"/>
              </w:rPr>
              <w:t> </w:t>
            </w:r>
            <w:r w:rsidR="003642F0" w:rsidRPr="00E237BB">
              <w:rPr>
                <w:rFonts w:ascii="Times New Roman" w:hAnsi="Times New Roman"/>
                <w:b/>
                <w:bCs/>
                <w:sz w:val="24"/>
                <w:szCs w:val="24"/>
                <w:lang w:val="lv-LV" w:eastAsia="lv-LV"/>
              </w:rPr>
              <w:t>Projekta rezultāti:</w:t>
            </w:r>
            <w:r w:rsidR="003642F0">
              <w:rPr>
                <w:rFonts w:ascii="Times New Roman" w:hAnsi="Times New Roman"/>
                <w:sz w:val="24"/>
                <w:szCs w:val="24"/>
                <w:lang w:val="lv-LV" w:eastAsia="lv-LV"/>
              </w:rPr>
              <w:t xml:space="preserve"> </w:t>
            </w:r>
          </w:p>
          <w:p w14:paraId="70D7E37A" w14:textId="5CC6F746" w:rsidR="003642F0" w:rsidRDefault="003642F0" w:rsidP="00A11B38">
            <w:pPr>
              <w:pStyle w:val="Sarakstarindkopa"/>
              <w:numPr>
                <w:ilvl w:val="0"/>
                <w:numId w:val="2"/>
              </w:numPr>
              <w:spacing w:after="0"/>
              <w:ind w:left="600" w:hanging="425"/>
              <w:jc w:val="both"/>
              <w:rPr>
                <w:rFonts w:ascii="Times New Roman" w:hAnsi="Times New Roman"/>
                <w:sz w:val="24"/>
                <w:szCs w:val="24"/>
                <w:lang w:val="lv-LV" w:eastAsia="lv-LV"/>
              </w:rPr>
            </w:pPr>
            <w:r>
              <w:rPr>
                <w:rFonts w:ascii="Times New Roman" w:hAnsi="Times New Roman" w:cs="Courier New"/>
                <w:bCs/>
                <w:color w:val="000000"/>
                <w:sz w:val="24"/>
                <w:szCs w:val="24"/>
                <w:lang w:val="lv-LV" w:eastAsia="lv-LV"/>
              </w:rPr>
              <w:t xml:space="preserve">uzlabota </w:t>
            </w:r>
            <w:r w:rsidRPr="00F86643">
              <w:rPr>
                <w:rFonts w:ascii="Times New Roman" w:hAnsi="Times New Roman" w:cs="Courier New"/>
                <w:bCs/>
                <w:color w:val="000000"/>
                <w:sz w:val="24"/>
                <w:szCs w:val="24"/>
                <w:lang w:val="lv-LV" w:eastAsia="lv-LV"/>
              </w:rPr>
              <w:t>reģionāl</w:t>
            </w:r>
            <w:r>
              <w:rPr>
                <w:rFonts w:ascii="Times New Roman" w:hAnsi="Times New Roman" w:cs="Courier New"/>
                <w:bCs/>
                <w:color w:val="000000"/>
                <w:sz w:val="24"/>
                <w:szCs w:val="24"/>
                <w:lang w:val="lv-LV" w:eastAsia="lv-LV"/>
              </w:rPr>
              <w:t>ā</w:t>
            </w:r>
            <w:r w:rsidRPr="00F86643">
              <w:rPr>
                <w:rFonts w:ascii="Times New Roman" w:hAnsi="Times New Roman" w:cs="Courier New"/>
                <w:bCs/>
                <w:color w:val="000000"/>
                <w:sz w:val="24"/>
                <w:szCs w:val="24"/>
                <w:lang w:val="lv-LV" w:eastAsia="lv-LV"/>
              </w:rPr>
              <w:t xml:space="preserve"> politik</w:t>
            </w:r>
            <w:r>
              <w:rPr>
                <w:rFonts w:ascii="Times New Roman" w:hAnsi="Times New Roman" w:cs="Courier New"/>
                <w:bCs/>
                <w:color w:val="000000"/>
                <w:sz w:val="24"/>
                <w:szCs w:val="24"/>
                <w:lang w:val="lv-LV" w:eastAsia="lv-LV"/>
              </w:rPr>
              <w:t>a</w:t>
            </w:r>
            <w:r w:rsidRPr="00F86643">
              <w:rPr>
                <w:rFonts w:ascii="Times New Roman" w:hAnsi="Times New Roman" w:cs="Courier New"/>
                <w:bCs/>
                <w:color w:val="000000"/>
                <w:sz w:val="24"/>
                <w:szCs w:val="24"/>
                <w:lang w:val="lv-LV" w:eastAsia="lv-LV"/>
              </w:rPr>
              <w:t xml:space="preserve"> </w:t>
            </w:r>
            <w:r>
              <w:rPr>
                <w:rFonts w:ascii="Times New Roman" w:hAnsi="Times New Roman" w:cs="Courier New"/>
                <w:bCs/>
                <w:color w:val="000000"/>
                <w:sz w:val="24"/>
                <w:szCs w:val="24"/>
                <w:lang w:val="lv-LV" w:eastAsia="lv-LV"/>
              </w:rPr>
              <w:t xml:space="preserve">izglītības </w:t>
            </w:r>
            <w:r w:rsidRPr="00F86643">
              <w:rPr>
                <w:rFonts w:ascii="Times New Roman" w:hAnsi="Times New Roman" w:cs="Courier New"/>
                <w:bCs/>
                <w:color w:val="000000"/>
                <w:sz w:val="24"/>
                <w:szCs w:val="24"/>
                <w:lang w:val="lv-LV" w:eastAsia="lv-LV"/>
              </w:rPr>
              <w:t>jomā</w:t>
            </w:r>
            <w:r>
              <w:rPr>
                <w:rFonts w:ascii="Times New Roman" w:hAnsi="Times New Roman" w:cs="Courier New"/>
                <w:bCs/>
                <w:color w:val="000000"/>
                <w:sz w:val="24"/>
                <w:szCs w:val="24"/>
                <w:lang w:val="lv-LV" w:eastAsia="lv-LV"/>
              </w:rPr>
              <w:t>,</w:t>
            </w:r>
          </w:p>
          <w:p w14:paraId="253EBD5A" w14:textId="70AF7FFC" w:rsidR="003642F0" w:rsidRDefault="003642F0" w:rsidP="00A11B38">
            <w:pPr>
              <w:pStyle w:val="Sarakstarindkopa"/>
              <w:numPr>
                <w:ilvl w:val="0"/>
                <w:numId w:val="2"/>
              </w:numPr>
              <w:spacing w:after="0"/>
              <w:ind w:left="600" w:hanging="425"/>
              <w:jc w:val="both"/>
              <w:rPr>
                <w:rFonts w:ascii="Times New Roman" w:hAnsi="Times New Roman"/>
                <w:sz w:val="24"/>
                <w:szCs w:val="24"/>
                <w:lang w:val="lv-LV" w:eastAsia="lv-LV"/>
              </w:rPr>
            </w:pPr>
            <w:r w:rsidRPr="004E7723">
              <w:rPr>
                <w:rFonts w:ascii="Times New Roman" w:hAnsi="Times New Roman"/>
                <w:sz w:val="24"/>
                <w:szCs w:val="24"/>
                <w:lang w:val="lv-LV" w:eastAsia="lv-LV"/>
              </w:rPr>
              <w:t xml:space="preserve">uzlabotas speciālistu zināšanas par </w:t>
            </w:r>
            <w:r>
              <w:rPr>
                <w:rFonts w:ascii="Times New Roman" w:hAnsi="Times New Roman"/>
                <w:sz w:val="24"/>
                <w:szCs w:val="24"/>
                <w:lang w:val="lv-LV" w:eastAsia="lv-LV"/>
              </w:rPr>
              <w:t>STEAM</w:t>
            </w:r>
            <w:r w:rsidRPr="004E7723">
              <w:rPr>
                <w:rFonts w:ascii="Times New Roman" w:hAnsi="Times New Roman"/>
                <w:sz w:val="24"/>
                <w:szCs w:val="24"/>
                <w:lang w:val="lv-LV" w:eastAsia="lv-LV"/>
              </w:rPr>
              <w:t xml:space="preserve"> ietekmi uz reģiona </w:t>
            </w:r>
            <w:r>
              <w:rPr>
                <w:rFonts w:ascii="Times New Roman" w:hAnsi="Times New Roman"/>
                <w:sz w:val="24"/>
                <w:szCs w:val="24"/>
                <w:lang w:val="lv-LV" w:eastAsia="lv-LV"/>
              </w:rPr>
              <w:t xml:space="preserve">sociālo un </w:t>
            </w:r>
            <w:r w:rsidRPr="004E7723">
              <w:rPr>
                <w:rFonts w:ascii="Times New Roman" w:hAnsi="Times New Roman"/>
                <w:sz w:val="24"/>
                <w:szCs w:val="24"/>
                <w:lang w:val="lv-LV" w:eastAsia="lv-LV"/>
              </w:rPr>
              <w:t>ekonomisko attīstību, to  nozīmi reģiona konkurētspējas stiprināšanā</w:t>
            </w:r>
            <w:r>
              <w:rPr>
                <w:rFonts w:ascii="Times New Roman" w:hAnsi="Times New Roman"/>
                <w:sz w:val="24"/>
                <w:szCs w:val="24"/>
                <w:lang w:val="lv-LV" w:eastAsia="lv-LV"/>
              </w:rPr>
              <w:t>,</w:t>
            </w:r>
          </w:p>
          <w:p w14:paraId="72F2ED40" w14:textId="0652D4D9" w:rsidR="003642F0" w:rsidRPr="00044F44" w:rsidRDefault="003642F0" w:rsidP="00A11B38">
            <w:pPr>
              <w:pStyle w:val="Sarakstarindkopa"/>
              <w:numPr>
                <w:ilvl w:val="0"/>
                <w:numId w:val="2"/>
              </w:numPr>
              <w:spacing w:after="0"/>
              <w:ind w:left="600" w:hanging="425"/>
              <w:jc w:val="both"/>
              <w:rPr>
                <w:rFonts w:ascii="Times New Roman" w:hAnsi="Times New Roman"/>
                <w:sz w:val="24"/>
                <w:szCs w:val="24"/>
                <w:lang w:val="lv-LV" w:eastAsia="lv-LV"/>
              </w:rPr>
            </w:pPr>
            <w:r w:rsidRPr="00B73DD5">
              <w:rPr>
                <w:rFonts w:ascii="Times New Roman" w:hAnsi="Times New Roman"/>
                <w:color w:val="222222"/>
                <w:spacing w:val="-2"/>
                <w:sz w:val="24"/>
                <w:szCs w:val="24"/>
                <w:shd w:val="clear" w:color="auto" w:fill="FFFFFF"/>
              </w:rPr>
              <w:t xml:space="preserve">veicināta  </w:t>
            </w:r>
            <w:r w:rsidR="0055558A">
              <w:rPr>
                <w:rFonts w:ascii="Times New Roman" w:hAnsi="Times New Roman"/>
                <w:color w:val="222222"/>
                <w:spacing w:val="-2"/>
                <w:sz w:val="24"/>
                <w:szCs w:val="24"/>
                <w:shd w:val="clear" w:color="auto" w:fill="FFFFFF"/>
              </w:rPr>
              <w:t xml:space="preserve">skolēnu </w:t>
            </w:r>
            <w:r w:rsidRPr="00B73DD5">
              <w:rPr>
                <w:rFonts w:ascii="Times New Roman" w:hAnsi="Times New Roman"/>
                <w:color w:val="222222"/>
                <w:spacing w:val="-2"/>
                <w:sz w:val="24"/>
                <w:szCs w:val="24"/>
                <w:shd w:val="clear" w:color="auto" w:fill="FFFFFF"/>
              </w:rPr>
              <w:t xml:space="preserve"> izpratne par </w:t>
            </w:r>
            <w:r w:rsidR="0055558A">
              <w:rPr>
                <w:rFonts w:ascii="Times New Roman" w:hAnsi="Times New Roman"/>
                <w:color w:val="222222"/>
                <w:spacing w:val="-2"/>
                <w:sz w:val="24"/>
                <w:szCs w:val="24"/>
                <w:shd w:val="clear" w:color="auto" w:fill="FFFFFF"/>
              </w:rPr>
              <w:t>STEAM</w:t>
            </w:r>
            <w:r w:rsidRPr="00B73DD5">
              <w:rPr>
                <w:rFonts w:ascii="Times New Roman" w:hAnsi="Times New Roman"/>
                <w:color w:val="222222"/>
                <w:spacing w:val="-2"/>
                <w:sz w:val="24"/>
                <w:szCs w:val="24"/>
                <w:shd w:val="clear" w:color="auto" w:fill="FFFFFF"/>
              </w:rPr>
              <w:t xml:space="preserve"> nozīmi </w:t>
            </w:r>
            <w:r w:rsidR="0055558A">
              <w:rPr>
                <w:rFonts w:ascii="Times New Roman" w:hAnsi="Times New Roman"/>
                <w:color w:val="222222"/>
                <w:spacing w:val="-2"/>
                <w:sz w:val="24"/>
                <w:szCs w:val="24"/>
                <w:shd w:val="clear" w:color="auto" w:fill="FFFFFF"/>
              </w:rPr>
              <w:t>nākotnei nepeiciešamo prasmju kontekstā</w:t>
            </w:r>
          </w:p>
          <w:p w14:paraId="6C849BFF" w14:textId="6620E331" w:rsidR="003642F0" w:rsidRPr="00044F44" w:rsidRDefault="003642F0" w:rsidP="00A11B38">
            <w:pPr>
              <w:pStyle w:val="Sarakstarindkopa"/>
              <w:numPr>
                <w:ilvl w:val="0"/>
                <w:numId w:val="2"/>
              </w:numPr>
              <w:spacing w:after="0"/>
              <w:ind w:left="600" w:hanging="425"/>
              <w:jc w:val="both"/>
              <w:rPr>
                <w:rFonts w:ascii="Times New Roman" w:hAnsi="Times New Roman"/>
                <w:sz w:val="24"/>
                <w:szCs w:val="24"/>
                <w:lang w:val="lv-LV" w:eastAsia="lv-LV"/>
              </w:rPr>
            </w:pPr>
            <w:r>
              <w:rPr>
                <w:rFonts w:ascii="Times New Roman" w:hAnsi="Times New Roman" w:cs="Courier New"/>
                <w:bCs/>
                <w:color w:val="000000"/>
                <w:sz w:val="24"/>
                <w:szCs w:val="24"/>
                <w:lang w:val="lv-LV" w:eastAsia="lv-LV"/>
              </w:rPr>
              <w:t>u</w:t>
            </w:r>
            <w:r w:rsidRPr="00044F44">
              <w:rPr>
                <w:rFonts w:ascii="Times New Roman" w:hAnsi="Times New Roman" w:cs="Courier New"/>
                <w:bCs/>
                <w:color w:val="000000"/>
                <w:sz w:val="24"/>
                <w:szCs w:val="24"/>
                <w:lang w:val="lv-LV" w:eastAsia="lv-LV"/>
              </w:rPr>
              <w:t>zlabot</w:t>
            </w:r>
            <w:r>
              <w:rPr>
                <w:rFonts w:ascii="Times New Roman" w:hAnsi="Times New Roman" w:cs="Courier New"/>
                <w:bCs/>
                <w:color w:val="000000"/>
                <w:sz w:val="24"/>
                <w:szCs w:val="24"/>
                <w:lang w:val="lv-LV" w:eastAsia="lv-LV"/>
              </w:rPr>
              <w:t>s</w:t>
            </w:r>
            <w:r w:rsidRPr="00044F44">
              <w:rPr>
                <w:rFonts w:ascii="Times New Roman" w:hAnsi="Times New Roman" w:cs="Courier New"/>
                <w:bCs/>
                <w:color w:val="000000"/>
                <w:sz w:val="24"/>
                <w:szCs w:val="24"/>
                <w:lang w:val="lv-LV" w:eastAsia="lv-LV"/>
              </w:rPr>
              <w:t xml:space="preserve"> dialog</w:t>
            </w:r>
            <w:r>
              <w:rPr>
                <w:rFonts w:ascii="Times New Roman" w:hAnsi="Times New Roman" w:cs="Courier New"/>
                <w:bCs/>
                <w:color w:val="000000"/>
                <w:sz w:val="24"/>
                <w:szCs w:val="24"/>
                <w:lang w:val="lv-LV" w:eastAsia="lv-LV"/>
              </w:rPr>
              <w:t>s</w:t>
            </w:r>
            <w:r w:rsidRPr="00044F44">
              <w:rPr>
                <w:rFonts w:ascii="Times New Roman" w:hAnsi="Times New Roman" w:cs="Courier New"/>
                <w:bCs/>
                <w:color w:val="000000"/>
                <w:sz w:val="24"/>
                <w:szCs w:val="24"/>
                <w:lang w:val="lv-LV" w:eastAsia="lv-LV"/>
              </w:rPr>
              <w:t xml:space="preserve"> un sadarbīb</w:t>
            </w:r>
            <w:r>
              <w:rPr>
                <w:rFonts w:ascii="Times New Roman" w:hAnsi="Times New Roman" w:cs="Courier New"/>
                <w:bCs/>
                <w:color w:val="000000"/>
                <w:sz w:val="24"/>
                <w:szCs w:val="24"/>
                <w:lang w:val="lv-LV" w:eastAsia="lv-LV"/>
              </w:rPr>
              <w:t>a</w:t>
            </w:r>
            <w:r w:rsidRPr="00044F44">
              <w:rPr>
                <w:rFonts w:ascii="Times New Roman" w:hAnsi="Times New Roman" w:cs="Courier New"/>
                <w:bCs/>
                <w:color w:val="000000"/>
                <w:sz w:val="24"/>
                <w:szCs w:val="24"/>
                <w:lang w:val="lv-LV" w:eastAsia="lv-LV"/>
              </w:rPr>
              <w:t xml:space="preserve"> starp pašvaldībām, </w:t>
            </w:r>
            <w:r w:rsidR="0055558A">
              <w:rPr>
                <w:rFonts w:ascii="Times New Roman" w:hAnsi="Times New Roman" w:cs="Courier New"/>
                <w:bCs/>
                <w:color w:val="000000"/>
                <w:sz w:val="24"/>
                <w:szCs w:val="24"/>
                <w:lang w:val="lv-LV" w:eastAsia="lv-LV"/>
              </w:rPr>
              <w:t>izglītības iestādēm, uzņēmējiem, NVO,</w:t>
            </w:r>
            <w:r w:rsidRPr="00044F44">
              <w:rPr>
                <w:rFonts w:ascii="Times New Roman" w:hAnsi="Times New Roman" w:cs="Courier New"/>
                <w:bCs/>
                <w:color w:val="000000"/>
                <w:sz w:val="24"/>
                <w:szCs w:val="24"/>
                <w:lang w:val="lv-LV" w:eastAsia="lv-LV"/>
              </w:rPr>
              <w:t xml:space="preserve"> lai </w:t>
            </w:r>
            <w:r w:rsidR="0055558A">
              <w:rPr>
                <w:rFonts w:ascii="Times New Roman" w:hAnsi="Times New Roman" w:cs="Courier New"/>
                <w:bCs/>
                <w:color w:val="000000"/>
                <w:sz w:val="24"/>
                <w:szCs w:val="24"/>
                <w:lang w:val="lv-LV" w:eastAsia="lv-LV"/>
              </w:rPr>
              <w:t>veicinātu</w:t>
            </w:r>
            <w:r w:rsidRPr="00044F44">
              <w:rPr>
                <w:rFonts w:ascii="Times New Roman" w:hAnsi="Times New Roman" w:cs="Courier New"/>
                <w:bCs/>
                <w:color w:val="000000"/>
                <w:sz w:val="24"/>
                <w:szCs w:val="24"/>
                <w:lang w:val="lv-LV" w:eastAsia="lv-LV"/>
              </w:rPr>
              <w:t xml:space="preserve"> </w:t>
            </w:r>
            <w:r w:rsidR="0055558A">
              <w:rPr>
                <w:rFonts w:ascii="Times New Roman" w:hAnsi="Times New Roman" w:cs="Courier New"/>
                <w:bCs/>
                <w:color w:val="000000"/>
                <w:sz w:val="24"/>
                <w:szCs w:val="24"/>
                <w:lang w:val="lv-LV" w:eastAsia="lv-LV"/>
              </w:rPr>
              <w:t>STEAM attīstību</w:t>
            </w:r>
            <w:r w:rsidRPr="00044F44">
              <w:rPr>
                <w:rFonts w:ascii="Times New Roman" w:hAnsi="Times New Roman" w:cs="Courier New"/>
                <w:bCs/>
                <w:color w:val="000000"/>
                <w:sz w:val="24"/>
                <w:szCs w:val="24"/>
                <w:lang w:val="lv-LV" w:eastAsia="lv-LV"/>
              </w:rPr>
              <w:t xml:space="preserve">; </w:t>
            </w:r>
          </w:p>
          <w:p w14:paraId="278067F7" w14:textId="14538FBB" w:rsidR="003642F0" w:rsidRPr="007C5945" w:rsidRDefault="003642F0" w:rsidP="00A11B38">
            <w:pPr>
              <w:pStyle w:val="Sarakstarindkopa"/>
              <w:numPr>
                <w:ilvl w:val="0"/>
                <w:numId w:val="2"/>
              </w:numPr>
              <w:spacing w:after="0"/>
              <w:ind w:left="600" w:hanging="425"/>
              <w:jc w:val="both"/>
              <w:rPr>
                <w:rFonts w:ascii="Times New Roman" w:hAnsi="Times New Roman"/>
                <w:sz w:val="24"/>
                <w:szCs w:val="24"/>
                <w:lang w:val="lv-LV" w:eastAsia="lv-LV"/>
              </w:rPr>
            </w:pPr>
            <w:r>
              <w:rPr>
                <w:rFonts w:ascii="Times New Roman" w:hAnsi="Times New Roman"/>
                <w:sz w:val="24"/>
                <w:szCs w:val="24"/>
                <w:lang w:val="lv-LV" w:eastAsia="lv-LV"/>
              </w:rPr>
              <w:t xml:space="preserve">izstrādātas </w:t>
            </w:r>
            <w:r w:rsidR="007C5945">
              <w:rPr>
                <w:rFonts w:ascii="Times New Roman" w:hAnsi="Times New Roman"/>
                <w:sz w:val="24"/>
                <w:szCs w:val="24"/>
                <w:lang w:val="lv-LV" w:eastAsia="lv-LV"/>
              </w:rPr>
              <w:t xml:space="preserve"> rekomendācijas</w:t>
            </w:r>
            <w:r w:rsidRPr="00044F44">
              <w:rPr>
                <w:rFonts w:ascii="Times New Roman" w:hAnsi="Times New Roman"/>
                <w:sz w:val="24"/>
                <w:szCs w:val="24"/>
                <w:lang w:val="lv-LV" w:eastAsia="lv-LV"/>
              </w:rPr>
              <w:t xml:space="preserve"> </w:t>
            </w:r>
            <w:r>
              <w:rPr>
                <w:rFonts w:ascii="Times New Roman" w:hAnsi="Times New Roman"/>
                <w:sz w:val="24"/>
                <w:szCs w:val="24"/>
                <w:lang w:val="lv-LV" w:eastAsia="lv-LV"/>
              </w:rPr>
              <w:t xml:space="preserve"> </w:t>
            </w:r>
            <w:r w:rsidRPr="00044F44">
              <w:rPr>
                <w:rFonts w:ascii="Times New Roman" w:hAnsi="Times New Roman"/>
                <w:sz w:val="24"/>
                <w:szCs w:val="24"/>
                <w:lang w:val="lv-LV" w:eastAsia="lv-LV"/>
              </w:rPr>
              <w:t>lab</w:t>
            </w:r>
            <w:r>
              <w:rPr>
                <w:rFonts w:ascii="Times New Roman" w:hAnsi="Times New Roman"/>
                <w:sz w:val="24"/>
                <w:szCs w:val="24"/>
                <w:lang w:val="lv-LV" w:eastAsia="lv-LV"/>
              </w:rPr>
              <w:t>ā</w:t>
            </w:r>
            <w:r w:rsidRPr="00044F44">
              <w:rPr>
                <w:rFonts w:ascii="Times New Roman" w:hAnsi="Times New Roman"/>
                <w:sz w:val="24"/>
                <w:szCs w:val="24"/>
                <w:lang w:val="lv-LV" w:eastAsia="lv-LV"/>
              </w:rPr>
              <w:t>s prakses</w:t>
            </w:r>
            <w:r>
              <w:rPr>
                <w:rFonts w:ascii="Times New Roman" w:hAnsi="Times New Roman"/>
                <w:sz w:val="24"/>
                <w:szCs w:val="24"/>
                <w:lang w:val="lv-LV" w:eastAsia="lv-LV"/>
              </w:rPr>
              <w:t xml:space="preserve"> </w:t>
            </w:r>
            <w:r w:rsidRPr="00044F44">
              <w:rPr>
                <w:rFonts w:ascii="Times New Roman" w:hAnsi="Times New Roman"/>
                <w:sz w:val="24"/>
                <w:szCs w:val="24"/>
                <w:lang w:val="lv-LV" w:eastAsia="lv-LV"/>
              </w:rPr>
              <w:t xml:space="preserve">pārnesei; </w:t>
            </w:r>
          </w:p>
          <w:p w14:paraId="042125E2" w14:textId="77777777" w:rsidR="003642F0" w:rsidRDefault="003642F0" w:rsidP="00A11B38">
            <w:pPr>
              <w:pStyle w:val="Sarakstarindkopa"/>
              <w:numPr>
                <w:ilvl w:val="0"/>
                <w:numId w:val="2"/>
              </w:numPr>
              <w:spacing w:after="0"/>
              <w:ind w:left="600" w:hanging="425"/>
              <w:jc w:val="both"/>
              <w:rPr>
                <w:rFonts w:ascii="Times New Roman" w:hAnsi="Times New Roman"/>
                <w:sz w:val="24"/>
                <w:szCs w:val="24"/>
                <w:lang w:val="lv-LV" w:eastAsia="lv-LV"/>
              </w:rPr>
            </w:pPr>
            <w:r>
              <w:rPr>
                <w:rFonts w:ascii="Times New Roman" w:hAnsi="Times New Roman"/>
                <w:sz w:val="24"/>
                <w:szCs w:val="24"/>
                <w:lang w:val="lv-LV" w:eastAsia="lv-LV"/>
              </w:rPr>
              <w:t>nodrošināta projekta publicitāte</w:t>
            </w:r>
            <w:r w:rsidRPr="00B45842">
              <w:rPr>
                <w:rFonts w:ascii="Times New Roman" w:hAnsi="Times New Roman"/>
                <w:sz w:val="24"/>
                <w:szCs w:val="24"/>
                <w:lang w:val="lv-LV" w:eastAsia="lv-LV"/>
              </w:rPr>
              <w:t xml:space="preserve"> utt.</w:t>
            </w:r>
          </w:p>
          <w:p w14:paraId="0AE17D2B" w14:textId="62D7531A" w:rsidR="00BC40E0" w:rsidRPr="007C5945" w:rsidRDefault="003642F0" w:rsidP="00A11B38">
            <w:pPr>
              <w:pStyle w:val="Sarakstarindkopa"/>
              <w:numPr>
                <w:ilvl w:val="0"/>
                <w:numId w:val="2"/>
              </w:numPr>
              <w:spacing w:after="0"/>
              <w:ind w:left="600" w:hanging="425"/>
              <w:jc w:val="both"/>
              <w:rPr>
                <w:rFonts w:ascii="Times New Roman" w:hAnsi="Times New Roman"/>
                <w:sz w:val="24"/>
                <w:szCs w:val="24"/>
                <w:lang w:val="lv-LV" w:eastAsia="lv-LV"/>
              </w:rPr>
            </w:pPr>
            <w:r>
              <w:rPr>
                <w:rFonts w:ascii="Times New Roman" w:hAnsi="Times New Roman"/>
                <w:sz w:val="24"/>
                <w:szCs w:val="24"/>
                <w:lang w:val="lv-LV" w:eastAsia="lv-LV"/>
              </w:rPr>
              <w:t>citi pasākumi.</w:t>
            </w:r>
          </w:p>
        </w:tc>
      </w:tr>
      <w:tr w:rsidR="00BC40E0" w:rsidRPr="00FF5B7B" w14:paraId="2EA122CB" w14:textId="77777777" w:rsidTr="00DE5865">
        <w:trPr>
          <w:trHeight w:val="977"/>
        </w:trPr>
        <w:tc>
          <w:tcPr>
            <w:tcW w:w="516" w:type="dxa"/>
            <w:tcBorders>
              <w:top w:val="nil"/>
              <w:left w:val="single" w:sz="8" w:space="0" w:color="auto"/>
              <w:bottom w:val="single" w:sz="8" w:space="0" w:color="auto"/>
              <w:right w:val="single" w:sz="4" w:space="0" w:color="auto"/>
            </w:tcBorders>
            <w:shd w:val="clear" w:color="auto" w:fill="auto"/>
          </w:tcPr>
          <w:p w14:paraId="0ECBD2C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7.</w:t>
            </w:r>
          </w:p>
        </w:tc>
        <w:tc>
          <w:tcPr>
            <w:tcW w:w="4886" w:type="dxa"/>
            <w:tcBorders>
              <w:top w:val="nil"/>
              <w:left w:val="nil"/>
              <w:bottom w:val="single" w:sz="8" w:space="0" w:color="auto"/>
              <w:right w:val="single" w:sz="4" w:space="0" w:color="auto"/>
            </w:tcBorders>
            <w:shd w:val="clear" w:color="auto" w:fill="auto"/>
          </w:tcPr>
          <w:p w14:paraId="3C621BA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sz w:val="24"/>
                <w:szCs w:val="24"/>
                <w:lang w:val="lv-LV" w:eastAsia="lv-LV"/>
              </w:rPr>
              <w:t>Projekta sasaiste ar nozares politikas plānošanas dokumentiem un nozares politikas ieviešanu</w:t>
            </w:r>
            <w:r w:rsidRPr="004F24A6">
              <w:rPr>
                <w:rFonts w:ascii="Times New Roman" w:eastAsia="Times New Roman" w:hAnsi="Times New Roman"/>
                <w:sz w:val="24"/>
                <w:szCs w:val="24"/>
                <w:lang w:val="lv-LV" w:eastAsia="lv-LV"/>
              </w:rPr>
              <w:t xml:space="preserve"> (atsauces uz politikas plānošanas dokumentiem, normatīvajiem aktiem, vadlīnijām un tml.), t.sk., </w:t>
            </w:r>
            <w:r w:rsidRPr="004F24A6">
              <w:rPr>
                <w:rFonts w:ascii="Times New Roman" w:eastAsia="Times New Roman" w:hAnsi="Times New Roman"/>
                <w:b/>
                <w:sz w:val="24"/>
                <w:szCs w:val="24"/>
                <w:lang w:val="lv-LV" w:eastAsia="lv-LV"/>
              </w:rPr>
              <w:t>kā plānotie projekta rezultāti tiks izmantoti (varēs tikt izmantoti) vai sekmēs nozares politikas ieviešanu</w:t>
            </w:r>
          </w:p>
        </w:tc>
        <w:tc>
          <w:tcPr>
            <w:tcW w:w="4545" w:type="dxa"/>
            <w:tcBorders>
              <w:top w:val="nil"/>
              <w:left w:val="nil"/>
              <w:bottom w:val="single" w:sz="8" w:space="0" w:color="auto"/>
              <w:right w:val="single" w:sz="8" w:space="0" w:color="auto"/>
            </w:tcBorders>
            <w:shd w:val="clear" w:color="auto" w:fill="auto"/>
          </w:tcPr>
          <w:p w14:paraId="30AACC95" w14:textId="77777777" w:rsidR="007C5945" w:rsidRDefault="007C5945" w:rsidP="007C5945">
            <w:pPr>
              <w:pStyle w:val="Bezatstarpm"/>
              <w:rPr>
                <w:rFonts w:ascii="Times New Roman" w:hAnsi="Times New Roman"/>
                <w:b/>
                <w:bCs/>
                <w:sz w:val="24"/>
                <w:szCs w:val="24"/>
                <w:lang w:val="lv-LV"/>
              </w:rPr>
            </w:pPr>
            <w:r w:rsidRPr="001A3B65">
              <w:rPr>
                <w:rFonts w:ascii="Times New Roman" w:hAnsi="Times New Roman"/>
                <w:b/>
                <w:bCs/>
                <w:sz w:val="24"/>
                <w:szCs w:val="24"/>
                <w:lang w:val="lv-LV"/>
              </w:rPr>
              <w:t xml:space="preserve">Sasaiste ar reģionālajiem  plānošanas dokumentiem.   </w:t>
            </w:r>
          </w:p>
          <w:p w14:paraId="23774733" w14:textId="77777777" w:rsidR="007C5945" w:rsidRPr="001A3B65" w:rsidRDefault="007C5945" w:rsidP="007C5945">
            <w:pPr>
              <w:pStyle w:val="Bezatstarpm"/>
              <w:rPr>
                <w:rFonts w:ascii="Times New Roman" w:hAnsi="Times New Roman"/>
                <w:b/>
                <w:bCs/>
                <w:sz w:val="24"/>
                <w:szCs w:val="24"/>
                <w:lang w:val="lv-LV"/>
              </w:rPr>
            </w:pPr>
          </w:p>
          <w:p w14:paraId="56EF56E0" w14:textId="77777777" w:rsidR="007C5945" w:rsidRPr="00FC2FE2" w:rsidRDefault="007C5945" w:rsidP="00EF087C">
            <w:pPr>
              <w:jc w:val="both"/>
              <w:rPr>
                <w:rFonts w:ascii="Times New Roman" w:hAnsi="Times New Roman"/>
                <w:sz w:val="24"/>
                <w:szCs w:val="24"/>
                <w:lang w:val="lv-LV"/>
              </w:rPr>
            </w:pPr>
            <w:r w:rsidRPr="00FC2FE2">
              <w:rPr>
                <w:rFonts w:ascii="Times New Roman" w:hAnsi="Times New Roman"/>
                <w:sz w:val="24"/>
                <w:szCs w:val="24"/>
                <w:lang w:val="lv-LV"/>
              </w:rPr>
              <w:t>Projekta ideja atbilst Zemgales plānošanas reģiona Attīstības programmas 2021.-2027. gadam P1  prioritātei</w:t>
            </w:r>
          </w:p>
          <w:p w14:paraId="6DF49879" w14:textId="3581962B" w:rsidR="007C5945" w:rsidRPr="00FC2FE2" w:rsidRDefault="007C5945" w:rsidP="00EF087C">
            <w:pPr>
              <w:jc w:val="both"/>
              <w:rPr>
                <w:rFonts w:ascii="Times New Roman" w:hAnsi="Times New Roman"/>
                <w:sz w:val="24"/>
                <w:szCs w:val="24"/>
                <w:lang w:val="lv-LV"/>
              </w:rPr>
            </w:pPr>
            <w:r w:rsidRPr="00FC2FE2">
              <w:rPr>
                <w:rFonts w:ascii="Times New Roman" w:hAnsi="Times New Roman"/>
                <w:sz w:val="24"/>
                <w:szCs w:val="24"/>
                <w:lang w:val="lv-LV"/>
              </w:rPr>
              <w:t>RV 1.2. Izglītības procesa individualizācija un starpnozaru sadarbība izglītības izcilībai, izglītojamo inovācijas, tehnoloģiju prasmju un radošumu attīstībai</w:t>
            </w:r>
          </w:p>
          <w:p w14:paraId="31F3258D" w14:textId="764C736A" w:rsidR="007C5945" w:rsidRPr="00FC2FE2" w:rsidRDefault="007C5945" w:rsidP="00EF087C">
            <w:pPr>
              <w:jc w:val="both"/>
              <w:rPr>
                <w:rFonts w:ascii="Times New Roman" w:hAnsi="Times New Roman"/>
                <w:sz w:val="24"/>
                <w:szCs w:val="24"/>
                <w:lang w:val="lv-LV"/>
              </w:rPr>
            </w:pPr>
            <w:r w:rsidRPr="00FC2FE2">
              <w:rPr>
                <w:rFonts w:ascii="Times New Roman" w:hAnsi="Times New Roman"/>
                <w:sz w:val="24"/>
                <w:szCs w:val="24"/>
                <w:lang w:val="lv-LV"/>
              </w:rPr>
              <w:t xml:space="preserve">R 1.2.4 Sekmēt izglītojamo inovācijas, tehnoloģiju prasmju un radošumu attīstoša izglītības piedāvājuma izveidi un pieejamību. Veidot izglītības iestādes par inovāciju tīklojuma centriem Zemgalē. </w:t>
            </w:r>
          </w:p>
          <w:p w14:paraId="330C7E2E" w14:textId="77777777" w:rsidR="00BC40E0" w:rsidRPr="00FC2FE2" w:rsidRDefault="00FC2FE2" w:rsidP="00EF087C">
            <w:pPr>
              <w:jc w:val="both"/>
              <w:rPr>
                <w:rFonts w:ascii="Times New Roman" w:hAnsi="Times New Roman"/>
                <w:sz w:val="24"/>
                <w:szCs w:val="24"/>
                <w:lang w:val="lv-LV"/>
              </w:rPr>
            </w:pPr>
            <w:r w:rsidRPr="00FC2FE2">
              <w:rPr>
                <w:rFonts w:ascii="Times New Roman" w:hAnsi="Times New Roman"/>
                <w:sz w:val="24"/>
                <w:szCs w:val="24"/>
                <w:lang w:val="lv-LV"/>
              </w:rPr>
              <w:t xml:space="preserve">R 1.2.5 Daudzveidīgas un mūsdienīgas profesionālās ievirzes izglītības, neformālās izglītības un interešu izglītības piedāvājuma </w:t>
            </w:r>
            <w:r w:rsidRPr="00FC2FE2">
              <w:rPr>
                <w:rFonts w:ascii="Times New Roman" w:hAnsi="Times New Roman"/>
                <w:sz w:val="24"/>
                <w:szCs w:val="24"/>
                <w:lang w:val="lv-LV"/>
              </w:rPr>
              <w:lastRenderedPageBreak/>
              <w:t>attīstība un pieejamība</w:t>
            </w:r>
          </w:p>
          <w:p w14:paraId="1ACC673C" w14:textId="10B8D6E9" w:rsidR="00FC2FE2" w:rsidRPr="00FC2FE2" w:rsidRDefault="00FC2FE2" w:rsidP="00EF087C">
            <w:pPr>
              <w:jc w:val="both"/>
              <w:rPr>
                <w:rFonts w:eastAsia="Times New Roman"/>
                <w:lang w:val="lv-LV" w:eastAsia="lv-LV"/>
              </w:rPr>
            </w:pPr>
            <w:r w:rsidRPr="00FC2FE2">
              <w:rPr>
                <w:rFonts w:ascii="Times New Roman" w:hAnsi="Times New Roman"/>
                <w:sz w:val="24"/>
                <w:szCs w:val="24"/>
                <w:lang w:val="lv-LV"/>
              </w:rPr>
              <w:t>R. 1.2.6 Kvalitatīvas karjeras izglītības nodrošināšana</w:t>
            </w:r>
          </w:p>
        </w:tc>
      </w:tr>
      <w:tr w:rsidR="00BC40E0" w:rsidRPr="00DA1776" w14:paraId="00A5BEF4" w14:textId="77777777" w:rsidTr="00DE5865">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76C08FD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8.</w:t>
            </w:r>
          </w:p>
        </w:tc>
        <w:tc>
          <w:tcPr>
            <w:tcW w:w="4886" w:type="dxa"/>
            <w:tcBorders>
              <w:top w:val="nil"/>
              <w:left w:val="nil"/>
              <w:bottom w:val="single" w:sz="8" w:space="0" w:color="auto"/>
              <w:right w:val="single" w:sz="4" w:space="0" w:color="auto"/>
            </w:tcBorders>
            <w:shd w:val="clear" w:color="auto" w:fill="auto"/>
          </w:tcPr>
          <w:p w14:paraId="545B6A52" w14:textId="77777777" w:rsidR="00BC40E0" w:rsidRPr="004F24A6" w:rsidRDefault="00BC40E0" w:rsidP="00DE5865">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Projekta idejas iesniedzēja</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b/>
                <w:color w:val="000000"/>
                <w:sz w:val="24"/>
                <w:szCs w:val="24"/>
                <w:lang w:val="lv-LV" w:eastAsia="lv-LV"/>
              </w:rPr>
              <w:t>ieguvums</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b/>
                <w:color w:val="000000"/>
                <w:sz w:val="24"/>
                <w:szCs w:val="24"/>
                <w:lang w:val="lv-LV" w:eastAsia="lv-LV"/>
              </w:rPr>
              <w:t>īstenojot projektu</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sz w:val="24"/>
                <w:szCs w:val="24"/>
                <w:lang w:val="lv-LV" w:eastAsia="lv-LV"/>
              </w:rPr>
              <w:t>pamatojumu plānotajām darbībām, iegūstamās</w:t>
            </w:r>
            <w:r w:rsidRPr="004F24A6">
              <w:rPr>
                <w:rFonts w:ascii="Times New Roman" w:eastAsia="Times New Roman" w:hAnsi="Times New Roman"/>
                <w:color w:val="000000"/>
                <w:sz w:val="24"/>
                <w:szCs w:val="24"/>
                <w:lang w:val="lv-LV" w:eastAsia="lv-LV"/>
              </w:rPr>
              <w:t xml:space="preserve"> zināšanas, tehniskais nodrošinājums u.tml.)</w:t>
            </w:r>
          </w:p>
        </w:tc>
        <w:tc>
          <w:tcPr>
            <w:tcW w:w="4545" w:type="dxa"/>
            <w:tcBorders>
              <w:top w:val="nil"/>
              <w:left w:val="nil"/>
              <w:bottom w:val="single" w:sz="8" w:space="0" w:color="auto"/>
              <w:right w:val="single" w:sz="8" w:space="0" w:color="auto"/>
            </w:tcBorders>
            <w:shd w:val="clear" w:color="auto" w:fill="auto"/>
          </w:tcPr>
          <w:p w14:paraId="7532E485" w14:textId="393E59CD" w:rsidR="001E03C8" w:rsidRPr="001E03C8" w:rsidRDefault="001E03C8" w:rsidP="00EF087C">
            <w:pPr>
              <w:widowControl/>
              <w:spacing w:after="0" w:line="240" w:lineRule="auto"/>
              <w:jc w:val="both"/>
              <w:rPr>
                <w:rFonts w:ascii="Times New Roman" w:hAnsi="Times New Roman"/>
                <w:color w:val="000000" w:themeColor="text1"/>
                <w:sz w:val="24"/>
                <w:szCs w:val="24"/>
                <w:shd w:val="clear" w:color="auto" w:fill="FFFFFF"/>
                <w:lang w:val="lv-LV"/>
              </w:rPr>
            </w:pPr>
            <w:r w:rsidRPr="001E03C8">
              <w:rPr>
                <w:rStyle w:val="Izteiksmgs"/>
                <w:rFonts w:ascii="Times New Roman" w:hAnsi="Times New Roman"/>
                <w:b w:val="0"/>
                <w:color w:val="000000" w:themeColor="text1"/>
                <w:sz w:val="24"/>
                <w:szCs w:val="24"/>
                <w:shd w:val="clear" w:color="auto" w:fill="FFFFFF"/>
                <w:lang w:val="lv-LV"/>
              </w:rPr>
              <w:t xml:space="preserve">Projekts palīdzēs apzināt  kā tiek    izmantoti resursi, lai veicinātu STEAM attīstību, kāds  ir STEAM piedāvājums Latvijas-Lietuvas pierobežā,  kādas skolēnu  līdzdalības/ iesaistes  formas tiek izmantotas  (fakultatīvās nodarbības, </w:t>
            </w:r>
            <w:r w:rsidR="00EF087C">
              <w:rPr>
                <w:rStyle w:val="Izteiksmgs"/>
                <w:rFonts w:ascii="Times New Roman" w:hAnsi="Times New Roman"/>
                <w:b w:val="0"/>
                <w:color w:val="000000" w:themeColor="text1"/>
                <w:sz w:val="24"/>
                <w:szCs w:val="24"/>
                <w:shd w:val="clear" w:color="auto" w:fill="FFFFFF"/>
                <w:lang w:val="lv-LV"/>
              </w:rPr>
              <w:t xml:space="preserve">konkursi, </w:t>
            </w:r>
            <w:proofErr w:type="spellStart"/>
            <w:r w:rsidR="00EF087C">
              <w:rPr>
                <w:rStyle w:val="Izteiksmgs"/>
                <w:rFonts w:ascii="Times New Roman" w:hAnsi="Times New Roman"/>
                <w:b w:val="0"/>
                <w:color w:val="000000" w:themeColor="text1"/>
                <w:sz w:val="24"/>
                <w:szCs w:val="24"/>
                <w:shd w:val="clear" w:color="auto" w:fill="FFFFFF"/>
                <w:lang w:val="lv-LV"/>
              </w:rPr>
              <w:t>hakatoni</w:t>
            </w:r>
            <w:proofErr w:type="spellEnd"/>
            <w:r w:rsidR="00EF087C">
              <w:rPr>
                <w:rStyle w:val="Izteiksmgs"/>
                <w:rFonts w:ascii="Times New Roman" w:hAnsi="Times New Roman"/>
                <w:b w:val="0"/>
                <w:color w:val="000000" w:themeColor="text1"/>
                <w:sz w:val="24"/>
                <w:szCs w:val="24"/>
                <w:shd w:val="clear" w:color="auto" w:fill="FFFFFF"/>
                <w:lang w:val="lv-LV"/>
              </w:rPr>
              <w:t xml:space="preserve"> </w:t>
            </w:r>
            <w:proofErr w:type="spellStart"/>
            <w:r w:rsidR="00EF087C">
              <w:rPr>
                <w:rStyle w:val="Izteiksmgs"/>
                <w:rFonts w:ascii="Times New Roman" w:hAnsi="Times New Roman"/>
                <w:b w:val="0"/>
                <w:color w:val="000000" w:themeColor="text1"/>
                <w:sz w:val="24"/>
                <w:szCs w:val="24"/>
                <w:shd w:val="clear" w:color="auto" w:fill="FFFFFF"/>
                <w:lang w:val="lv-LV"/>
              </w:rPr>
              <w:t>u,t</w:t>
            </w:r>
            <w:r w:rsidRPr="001E03C8">
              <w:rPr>
                <w:rStyle w:val="Izteiksmgs"/>
                <w:rFonts w:ascii="Times New Roman" w:hAnsi="Times New Roman"/>
                <w:b w:val="0"/>
                <w:color w:val="000000" w:themeColor="text1"/>
                <w:sz w:val="24"/>
                <w:szCs w:val="24"/>
                <w:shd w:val="clear" w:color="auto" w:fill="FFFFFF"/>
                <w:lang w:val="lv-LV"/>
              </w:rPr>
              <w:t>ml</w:t>
            </w:r>
            <w:proofErr w:type="spellEnd"/>
            <w:r w:rsidRPr="001E03C8">
              <w:rPr>
                <w:rStyle w:val="Izteiksmgs"/>
                <w:rFonts w:ascii="Times New Roman" w:hAnsi="Times New Roman"/>
                <w:b w:val="0"/>
                <w:color w:val="000000" w:themeColor="text1"/>
                <w:sz w:val="24"/>
                <w:szCs w:val="24"/>
                <w:shd w:val="clear" w:color="auto" w:fill="FFFFFF"/>
                <w:lang w:val="lv-LV"/>
              </w:rPr>
              <w:t xml:space="preserve">.) </w:t>
            </w:r>
            <w:r w:rsidR="00FC2FE2" w:rsidRPr="001E03C8">
              <w:rPr>
                <w:rFonts w:ascii="Times New Roman" w:hAnsi="Times New Roman"/>
                <w:color w:val="000000" w:themeColor="text1"/>
                <w:sz w:val="24"/>
                <w:szCs w:val="24"/>
                <w:shd w:val="clear" w:color="auto" w:fill="FFFFFF"/>
                <w:lang w:val="lv-LV"/>
              </w:rPr>
              <w:t xml:space="preserve">Visu projekta aktivitāšu un darba pakešu mērķis ir veicināt skolēnu interesi un STEM/STEAM priekšmetos, kā arī pedagogu </w:t>
            </w:r>
            <w:r w:rsidRPr="001E03C8">
              <w:rPr>
                <w:rFonts w:ascii="Times New Roman" w:hAnsi="Times New Roman"/>
                <w:color w:val="000000" w:themeColor="text1"/>
                <w:sz w:val="24"/>
                <w:szCs w:val="24"/>
                <w:shd w:val="clear" w:color="auto" w:fill="FFFFFF"/>
                <w:lang w:val="lv-LV"/>
              </w:rPr>
              <w:t xml:space="preserve">izpratni un interesi par </w:t>
            </w:r>
            <w:r w:rsidR="00FC2FE2" w:rsidRPr="001E03C8">
              <w:rPr>
                <w:rFonts w:ascii="Times New Roman" w:hAnsi="Times New Roman"/>
                <w:color w:val="000000" w:themeColor="text1"/>
                <w:sz w:val="24"/>
                <w:szCs w:val="24"/>
                <w:shd w:val="clear" w:color="auto" w:fill="FFFFFF"/>
                <w:lang w:val="lv-LV"/>
              </w:rPr>
              <w:t>STEAM pieeju. </w:t>
            </w:r>
          </w:p>
          <w:p w14:paraId="520ABA9B" w14:textId="0BD615DF" w:rsidR="00BC40E0" w:rsidRPr="004F24A6" w:rsidRDefault="001E03C8" w:rsidP="00EF087C">
            <w:pPr>
              <w:widowControl/>
              <w:spacing w:after="0" w:line="240" w:lineRule="auto"/>
              <w:jc w:val="both"/>
              <w:rPr>
                <w:rFonts w:ascii="Times New Roman" w:eastAsia="Times New Roman" w:hAnsi="Times New Roman"/>
                <w:sz w:val="24"/>
                <w:szCs w:val="24"/>
                <w:lang w:val="lv-LV" w:eastAsia="lv-LV"/>
              </w:rPr>
            </w:pPr>
            <w:r>
              <w:rPr>
                <w:rFonts w:ascii="Times New Roman" w:hAnsi="Times New Roman"/>
                <w:color w:val="000000" w:themeColor="text1"/>
                <w:sz w:val="24"/>
                <w:szCs w:val="24"/>
                <w:shd w:val="clear" w:color="auto" w:fill="FFFFFF"/>
                <w:lang w:val="lv-LV"/>
              </w:rPr>
              <w:t xml:space="preserve"> Rezultātā </w:t>
            </w:r>
            <w:r w:rsidR="00FC2FE2" w:rsidRPr="001E03C8">
              <w:rPr>
                <w:rFonts w:ascii="Times New Roman" w:hAnsi="Times New Roman"/>
                <w:color w:val="000000" w:themeColor="text1"/>
                <w:sz w:val="24"/>
                <w:szCs w:val="24"/>
                <w:shd w:val="clear" w:color="auto" w:fill="FFFFFF"/>
                <w:lang w:val="lv-LV"/>
              </w:rPr>
              <w:t>tiks</w:t>
            </w:r>
            <w:r>
              <w:rPr>
                <w:rFonts w:ascii="Times New Roman" w:hAnsi="Times New Roman"/>
                <w:color w:val="000000" w:themeColor="text1"/>
                <w:sz w:val="24"/>
                <w:szCs w:val="24"/>
                <w:shd w:val="clear" w:color="auto" w:fill="FFFFFF"/>
                <w:lang w:val="lv-LV"/>
              </w:rPr>
              <w:t xml:space="preserve"> uzlabotas </w:t>
            </w:r>
            <w:r w:rsidR="00FC2FE2" w:rsidRPr="001E03C8">
              <w:rPr>
                <w:rFonts w:ascii="Times New Roman" w:hAnsi="Times New Roman"/>
                <w:color w:val="000000" w:themeColor="text1"/>
                <w:sz w:val="24"/>
                <w:szCs w:val="24"/>
                <w:shd w:val="clear" w:color="auto" w:fill="FFFFFF"/>
                <w:lang w:val="lv-LV"/>
              </w:rPr>
              <w:t xml:space="preserve"> pedagogu profesionālās kompetences, stiprinātas starp-priekšmetu saites, savukārt skolēniem tiks dota iespēja izprast dažādu tēmu savstarpējo saistību dažādos mācību priekšmetos un gūtās prasmes, zināšanas sasaistīt ar reālo dzīvi.</w:t>
            </w:r>
            <w:r w:rsidR="00FC2FE2" w:rsidRPr="001E03C8">
              <w:rPr>
                <w:color w:val="000000" w:themeColor="text1"/>
                <w:shd w:val="clear" w:color="auto" w:fill="FFFFFF"/>
                <w:lang w:val="lv-LV"/>
              </w:rPr>
              <w:t> </w:t>
            </w:r>
          </w:p>
        </w:tc>
      </w:tr>
      <w:tr w:rsidR="00BC40E0" w:rsidRPr="00FF5B7B" w14:paraId="48DB6104" w14:textId="77777777" w:rsidTr="00DE5865">
        <w:trPr>
          <w:trHeight w:val="977"/>
        </w:trPr>
        <w:tc>
          <w:tcPr>
            <w:tcW w:w="516" w:type="dxa"/>
            <w:tcBorders>
              <w:top w:val="nil"/>
              <w:left w:val="single" w:sz="8" w:space="0" w:color="auto"/>
              <w:bottom w:val="single" w:sz="8" w:space="0" w:color="auto"/>
              <w:right w:val="single" w:sz="4" w:space="0" w:color="auto"/>
            </w:tcBorders>
            <w:shd w:val="clear" w:color="auto" w:fill="auto"/>
          </w:tcPr>
          <w:p w14:paraId="719B46AB"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9.</w:t>
            </w:r>
          </w:p>
        </w:tc>
        <w:tc>
          <w:tcPr>
            <w:tcW w:w="4886" w:type="dxa"/>
            <w:tcBorders>
              <w:top w:val="nil"/>
              <w:left w:val="nil"/>
              <w:bottom w:val="single" w:sz="8" w:space="0" w:color="auto"/>
              <w:right w:val="single" w:sz="4" w:space="0" w:color="auto"/>
            </w:tcBorders>
            <w:shd w:val="clear" w:color="auto" w:fill="auto"/>
          </w:tcPr>
          <w:p w14:paraId="6CF2F885" w14:textId="77777777" w:rsidR="00BC40E0" w:rsidRPr="004F24A6" w:rsidRDefault="00BC40E0" w:rsidP="00DE5865">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4F24A6">
              <w:rPr>
                <w:rFonts w:ascii="Times New Roman" w:eastAsia="Times New Roman" w:hAnsi="Times New Roman"/>
                <w:color w:val="000000"/>
                <w:sz w:val="24"/>
                <w:szCs w:val="24"/>
                <w:lang w:val="lv-LV" w:eastAsia="lv-LV"/>
              </w:rPr>
              <w:t>(īss apraksts par to, kā piedāvātais projekts atšķiras vai papildina citus uzsāktos/īstenotos projektus)</w:t>
            </w:r>
          </w:p>
        </w:tc>
        <w:tc>
          <w:tcPr>
            <w:tcW w:w="4545" w:type="dxa"/>
            <w:tcBorders>
              <w:top w:val="nil"/>
              <w:left w:val="nil"/>
              <w:bottom w:val="single" w:sz="8" w:space="0" w:color="auto"/>
              <w:right w:val="single" w:sz="8" w:space="0" w:color="auto"/>
            </w:tcBorders>
            <w:shd w:val="clear" w:color="auto" w:fill="auto"/>
          </w:tcPr>
          <w:p w14:paraId="7E258D92" w14:textId="12FE4B0F" w:rsidR="006A4EBE" w:rsidRPr="00EF087C" w:rsidRDefault="00FC2FE2" w:rsidP="00EF087C">
            <w:pPr>
              <w:rPr>
                <w:rFonts w:ascii="Times New Roman" w:hAnsi="Times New Roman"/>
                <w:sz w:val="24"/>
                <w:szCs w:val="24"/>
                <w:lang w:val="lv-LV" w:eastAsia="lv-LV"/>
              </w:rPr>
            </w:pPr>
            <w:r w:rsidRPr="00EF087C">
              <w:rPr>
                <w:rFonts w:ascii="Times New Roman" w:hAnsi="Times New Roman"/>
                <w:sz w:val="24"/>
                <w:szCs w:val="24"/>
                <w:lang w:val="lv-LV" w:eastAsia="lv-LV"/>
              </w:rPr>
              <w:t>EEZ projekta “Uzņēmējdarbība Zemgalē” ieviešanas</w:t>
            </w:r>
            <w:r w:rsidR="006A4EBE" w:rsidRPr="00EF087C">
              <w:rPr>
                <w:rFonts w:ascii="Times New Roman" w:hAnsi="Times New Roman"/>
                <w:sz w:val="24"/>
                <w:szCs w:val="24"/>
                <w:lang w:val="lv-LV" w:eastAsia="lv-LV"/>
              </w:rPr>
              <w:t xml:space="preserve"> laikā,</w:t>
            </w:r>
            <w:r w:rsidRPr="00EF087C">
              <w:rPr>
                <w:rFonts w:ascii="Times New Roman" w:hAnsi="Times New Roman"/>
                <w:sz w:val="24"/>
                <w:szCs w:val="24"/>
                <w:lang w:val="lv-LV" w:eastAsia="lv-LV"/>
              </w:rPr>
              <w:t xml:space="preserve"> reģiona jauniešiem tiks piedāvāti pasākumi radošuma veicināšanai, ļaujot integrēt arī  jaunajā  projektā iegūto pieredzi. </w:t>
            </w:r>
          </w:p>
          <w:p w14:paraId="4034E8FF" w14:textId="23A8DE31" w:rsidR="00BC40E0" w:rsidRPr="004F24A6" w:rsidRDefault="006A4EBE" w:rsidP="00EF087C">
            <w:pPr>
              <w:rPr>
                <w:lang w:val="lv-LV" w:eastAsia="lv-LV"/>
              </w:rPr>
            </w:pPr>
            <w:r w:rsidRPr="00EF087C">
              <w:rPr>
                <w:rFonts w:ascii="Times New Roman" w:hAnsi="Times New Roman"/>
                <w:sz w:val="24"/>
                <w:szCs w:val="24"/>
                <w:lang w:val="lv-LV" w:eastAsia="lv-LV"/>
              </w:rPr>
              <w:t xml:space="preserve"> Paredzams, ka  jaunā pieredze veicinās </w:t>
            </w:r>
            <w:r w:rsidR="00EF087C" w:rsidRPr="00EF087C">
              <w:rPr>
                <w:rFonts w:ascii="Times New Roman" w:hAnsi="Times New Roman"/>
                <w:sz w:val="24"/>
                <w:szCs w:val="24"/>
                <w:lang w:val="lv-LV" w:eastAsia="lv-LV"/>
              </w:rPr>
              <w:t xml:space="preserve">STEAM jomas attīstību. </w:t>
            </w:r>
            <w:r w:rsidRPr="00EF087C">
              <w:rPr>
                <w:rFonts w:ascii="Times New Roman" w:hAnsi="Times New Roman"/>
                <w:sz w:val="24"/>
                <w:szCs w:val="24"/>
                <w:lang w:val="lv-LV" w:eastAsia="lv-LV"/>
              </w:rPr>
              <w:t xml:space="preserve">  Projekts papildinās zināšanas un iegūto pieredzi </w:t>
            </w:r>
            <w:r w:rsidR="00EF087C" w:rsidRPr="00EF087C">
              <w:rPr>
                <w:rFonts w:ascii="Times New Roman" w:hAnsi="Times New Roman"/>
                <w:sz w:val="24"/>
                <w:szCs w:val="24"/>
                <w:lang w:val="lv-LV" w:eastAsia="lv-LV"/>
              </w:rPr>
              <w:t xml:space="preserve">E-COOL </w:t>
            </w:r>
            <w:r w:rsidRPr="00EF087C">
              <w:rPr>
                <w:rFonts w:ascii="Times New Roman" w:hAnsi="Times New Roman"/>
                <w:sz w:val="24"/>
                <w:szCs w:val="24"/>
                <w:lang w:val="lv-LV" w:eastAsia="lv-LV"/>
              </w:rPr>
              <w:t>(</w:t>
            </w:r>
            <w:r w:rsidR="00EF087C" w:rsidRPr="00EF087C">
              <w:rPr>
                <w:rFonts w:ascii="Times New Roman" w:hAnsi="Times New Roman"/>
                <w:sz w:val="24"/>
                <w:szCs w:val="24"/>
                <w:lang w:val="lv-LV"/>
              </w:rPr>
              <w:t>PGI0511</w:t>
            </w:r>
            <w:r w:rsidRPr="00EF087C">
              <w:rPr>
                <w:rFonts w:ascii="Times New Roman" w:hAnsi="Times New Roman"/>
                <w:sz w:val="24"/>
                <w:szCs w:val="24"/>
                <w:lang w:val="lv-LV" w:eastAsia="lv-LV"/>
              </w:rPr>
              <w:t xml:space="preserve">) projektā, it īpaši, zināšanas un </w:t>
            </w:r>
            <w:r w:rsidR="00EF087C" w:rsidRPr="00EF087C">
              <w:rPr>
                <w:rFonts w:ascii="Times New Roman" w:hAnsi="Times New Roman"/>
                <w:sz w:val="24"/>
                <w:szCs w:val="24"/>
                <w:lang w:val="lv-LV" w:eastAsia="lv-LV"/>
              </w:rPr>
              <w:t>labā</w:t>
            </w:r>
            <w:r w:rsidRPr="00EF087C">
              <w:rPr>
                <w:rFonts w:ascii="Times New Roman" w:hAnsi="Times New Roman"/>
                <w:sz w:val="24"/>
                <w:szCs w:val="24"/>
                <w:lang w:val="lv-LV" w:eastAsia="lv-LV"/>
              </w:rPr>
              <w:t xml:space="preserve">s prakses </w:t>
            </w:r>
            <w:r w:rsidR="00EF087C" w:rsidRPr="00EF087C">
              <w:rPr>
                <w:rFonts w:ascii="Times New Roman" w:hAnsi="Times New Roman"/>
                <w:sz w:val="24"/>
                <w:szCs w:val="24"/>
                <w:lang w:val="lv-LV"/>
              </w:rPr>
              <w:t>jauniešu uzņēmējdarbības izglītības jomā.</w:t>
            </w:r>
            <w:r w:rsidRPr="00EF087C">
              <w:rPr>
                <w:rFonts w:ascii="Times New Roman" w:hAnsi="Times New Roman"/>
                <w:sz w:val="24"/>
                <w:szCs w:val="24"/>
                <w:lang w:val="lv-LV" w:eastAsia="lv-LV"/>
              </w:rPr>
              <w:t xml:space="preserve"> Iespējamie jaunie inovatīvie risinājumi, pārņemot partneru pieredzi, ļaus papildināt piedāvājumu </w:t>
            </w:r>
            <w:r w:rsidR="00EF087C" w:rsidRPr="00EF087C">
              <w:rPr>
                <w:rFonts w:ascii="Times New Roman" w:hAnsi="Times New Roman"/>
                <w:sz w:val="24"/>
                <w:szCs w:val="24"/>
                <w:lang w:val="lv-LV" w:eastAsia="lv-LV"/>
              </w:rPr>
              <w:t xml:space="preserve">STEAM jomā. </w:t>
            </w:r>
            <w:r w:rsidRPr="00EF087C">
              <w:rPr>
                <w:rFonts w:ascii="Times New Roman" w:hAnsi="Times New Roman"/>
                <w:sz w:val="24"/>
                <w:szCs w:val="24"/>
                <w:lang w:val="lv-LV" w:eastAsia="lv-LV"/>
              </w:rPr>
              <w:t xml:space="preserve"> </w:t>
            </w:r>
            <w:r w:rsidR="00FC2FE2" w:rsidRPr="00EF087C">
              <w:rPr>
                <w:rFonts w:ascii="Times New Roman" w:hAnsi="Times New Roman"/>
                <w:sz w:val="24"/>
                <w:szCs w:val="24"/>
                <w:lang w:val="lv-LV" w:eastAsia="lv-LV"/>
              </w:rPr>
              <w:t>Zemgales Uzņēmējdarbības centrs sadarbībā ar speciālistiem strādā pie uzņēmējdarbības vides popularizēšanā Latvijā un citās valstī</w:t>
            </w:r>
            <w:r w:rsidR="00EF087C" w:rsidRPr="00EF087C">
              <w:rPr>
                <w:rFonts w:ascii="Times New Roman" w:hAnsi="Times New Roman"/>
                <w:sz w:val="24"/>
                <w:szCs w:val="24"/>
                <w:lang w:val="lv-LV" w:eastAsia="lv-LV"/>
              </w:rPr>
              <w:t>, tostarp pie izpratnes veicināšanas jaunajiem uzņēmējiem</w:t>
            </w:r>
            <w:r w:rsidR="00FC2FE2" w:rsidRPr="00EF087C">
              <w:rPr>
                <w:rFonts w:ascii="Times New Roman" w:hAnsi="Times New Roman"/>
                <w:sz w:val="24"/>
                <w:szCs w:val="24"/>
                <w:lang w:val="lv-LV" w:eastAsia="lv-LV"/>
              </w:rPr>
              <w:t>.</w:t>
            </w:r>
          </w:p>
        </w:tc>
      </w:tr>
      <w:tr w:rsidR="00BC40E0" w:rsidRPr="00FF5B7B" w14:paraId="0BE08885" w14:textId="77777777" w:rsidTr="00DE5865">
        <w:trPr>
          <w:trHeight w:val="716"/>
        </w:trPr>
        <w:tc>
          <w:tcPr>
            <w:tcW w:w="516" w:type="dxa"/>
            <w:tcBorders>
              <w:top w:val="nil"/>
              <w:left w:val="single" w:sz="8" w:space="0" w:color="auto"/>
              <w:bottom w:val="single" w:sz="8" w:space="0" w:color="auto"/>
              <w:right w:val="single" w:sz="4" w:space="0" w:color="auto"/>
            </w:tcBorders>
            <w:shd w:val="clear" w:color="auto" w:fill="auto"/>
            <w:hideMark/>
          </w:tcPr>
          <w:p w14:paraId="2325C340" w14:textId="041DF282"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10.</w:t>
            </w:r>
          </w:p>
        </w:tc>
        <w:tc>
          <w:tcPr>
            <w:tcW w:w="4886" w:type="dxa"/>
            <w:tcBorders>
              <w:top w:val="nil"/>
              <w:left w:val="nil"/>
              <w:bottom w:val="single" w:sz="8" w:space="0" w:color="auto"/>
              <w:right w:val="single" w:sz="4" w:space="0" w:color="auto"/>
            </w:tcBorders>
            <w:shd w:val="clear" w:color="auto" w:fill="auto"/>
          </w:tcPr>
          <w:p w14:paraId="7AC03E32" w14:textId="77777777" w:rsidR="00BC40E0" w:rsidRPr="004F24A6" w:rsidRDefault="00BC40E0" w:rsidP="00DE5865">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Projekta idejas iesniedzēja funkcija</w:t>
            </w:r>
            <w:r w:rsidRPr="004F24A6">
              <w:rPr>
                <w:rFonts w:ascii="Times New Roman" w:eastAsia="Times New Roman" w:hAnsi="Times New Roman"/>
                <w:color w:val="000000"/>
                <w:sz w:val="24"/>
                <w:szCs w:val="24"/>
                <w:lang w:val="lv-LV" w:eastAsia="lv-LV"/>
              </w:rPr>
              <w:t xml:space="preserve">, kas tiek nodrošināta, </w:t>
            </w:r>
            <w:r>
              <w:rPr>
                <w:rFonts w:ascii="Times New Roman" w:eastAsia="Times New Roman" w:hAnsi="Times New Roman"/>
                <w:b/>
                <w:bCs/>
                <w:color w:val="000000"/>
                <w:sz w:val="24"/>
                <w:szCs w:val="24"/>
                <w:lang w:val="lv-LV" w:eastAsia="lv-LV"/>
              </w:rPr>
              <w:t xml:space="preserve">un kapacitāte, </w:t>
            </w:r>
            <w:r w:rsidRPr="004F24A6">
              <w:rPr>
                <w:rFonts w:ascii="Times New Roman" w:eastAsia="Times New Roman" w:hAnsi="Times New Roman"/>
                <w:color w:val="000000"/>
                <w:sz w:val="24"/>
                <w:szCs w:val="24"/>
                <w:lang w:val="lv-LV" w:eastAsia="lv-LV"/>
              </w:rPr>
              <w:t>īstenojot projektu</w:t>
            </w:r>
          </w:p>
        </w:tc>
        <w:tc>
          <w:tcPr>
            <w:tcW w:w="4545" w:type="dxa"/>
            <w:tcBorders>
              <w:top w:val="nil"/>
              <w:left w:val="nil"/>
              <w:bottom w:val="single" w:sz="8" w:space="0" w:color="auto"/>
              <w:right w:val="single" w:sz="8" w:space="0" w:color="auto"/>
            </w:tcBorders>
            <w:shd w:val="clear" w:color="auto" w:fill="auto"/>
          </w:tcPr>
          <w:p w14:paraId="3C1EFD19" w14:textId="5449CD52" w:rsidR="00BC40E0" w:rsidRPr="004F24A6" w:rsidRDefault="001E03C8" w:rsidP="00EF087C">
            <w:pPr>
              <w:widowControl/>
              <w:spacing w:after="0" w:line="240" w:lineRule="auto"/>
              <w:jc w:val="both"/>
              <w:rPr>
                <w:rFonts w:ascii="Times New Roman" w:eastAsia="Times New Roman" w:hAnsi="Times New Roman"/>
                <w:sz w:val="24"/>
                <w:szCs w:val="24"/>
                <w:lang w:val="lv-LV" w:eastAsia="lv-LV"/>
              </w:rPr>
            </w:pPr>
            <w:r w:rsidRPr="0004472A">
              <w:rPr>
                <w:rFonts w:ascii="Times New Roman" w:hAnsi="Times New Roman"/>
                <w:sz w:val="24"/>
                <w:szCs w:val="24"/>
                <w:lang w:val="lv-LV"/>
              </w:rPr>
              <w:t xml:space="preserve">Saskaņā ar Reģionālās attīstības likuma 16.1 pantu plānošanas reģioni veic attīstības plānošanas dokumentu izstrādi, koordinē un veicina plānošanas reģiona attīstības </w:t>
            </w:r>
            <w:r w:rsidRPr="0004472A">
              <w:rPr>
                <w:rFonts w:ascii="Times New Roman" w:hAnsi="Times New Roman"/>
                <w:sz w:val="24"/>
                <w:szCs w:val="24"/>
                <w:lang w:val="lv-LV"/>
              </w:rPr>
              <w:lastRenderedPageBreak/>
              <w:t>pasākumu īstenošanu, uzraudzību un novērtēšanu. Tādējādi projektā plānotās aktivitātes palīdzēs sasniegt Zemgales plānošanas reģiona Attīstības programmā 2021.-2027. gadam un Rīcības plānā nospraustos mērķus.</w:t>
            </w:r>
          </w:p>
        </w:tc>
      </w:tr>
      <w:tr w:rsidR="00BC40E0" w:rsidRPr="005419EC" w14:paraId="592C8C41" w14:textId="77777777" w:rsidTr="00DE5865">
        <w:trPr>
          <w:trHeight w:val="734"/>
        </w:trPr>
        <w:tc>
          <w:tcPr>
            <w:tcW w:w="516" w:type="dxa"/>
            <w:tcBorders>
              <w:top w:val="nil"/>
              <w:left w:val="single" w:sz="8" w:space="0" w:color="auto"/>
              <w:bottom w:val="single" w:sz="8" w:space="0" w:color="auto"/>
              <w:right w:val="single" w:sz="4" w:space="0" w:color="auto"/>
            </w:tcBorders>
            <w:shd w:val="clear" w:color="auto" w:fill="auto"/>
            <w:hideMark/>
          </w:tcPr>
          <w:p w14:paraId="3FE20107"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 xml:space="preserve">11. </w:t>
            </w:r>
          </w:p>
        </w:tc>
        <w:tc>
          <w:tcPr>
            <w:tcW w:w="4886" w:type="dxa"/>
            <w:tcBorders>
              <w:top w:val="nil"/>
              <w:left w:val="nil"/>
              <w:bottom w:val="single" w:sz="8" w:space="0" w:color="auto"/>
              <w:right w:val="single" w:sz="4" w:space="0" w:color="auto"/>
            </w:tcBorders>
            <w:shd w:val="clear" w:color="auto" w:fill="auto"/>
          </w:tcPr>
          <w:p w14:paraId="5C4E318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Projekta ietvaros </w:t>
            </w:r>
            <w:r w:rsidRPr="00CC2DC4">
              <w:rPr>
                <w:rFonts w:ascii="Times New Roman" w:eastAsia="Times New Roman" w:hAnsi="Times New Roman"/>
                <w:b/>
                <w:bCs/>
                <w:sz w:val="24"/>
                <w:szCs w:val="24"/>
                <w:lang w:val="lv-LV" w:eastAsia="lv-LV"/>
              </w:rPr>
              <w:t>plānotā sadarbība</w:t>
            </w:r>
            <w:r>
              <w:rPr>
                <w:rFonts w:ascii="Times New Roman" w:eastAsia="Times New Roman" w:hAnsi="Times New Roman"/>
                <w:b/>
                <w:bCs/>
                <w:sz w:val="24"/>
                <w:szCs w:val="24"/>
                <w:lang w:val="lv-LV" w:eastAsia="lv-LV"/>
              </w:rPr>
              <w:t xml:space="preserve"> </w:t>
            </w:r>
            <w:r>
              <w:rPr>
                <w:rFonts w:ascii="Times New Roman" w:eastAsia="Times New Roman" w:hAnsi="Times New Roman"/>
                <w:sz w:val="24"/>
                <w:szCs w:val="24"/>
                <w:lang w:val="lv-LV" w:eastAsia="lv-LV"/>
              </w:rPr>
              <w:t>(norādīt informāciju, vai projekta idejas iesniedzējs ir vadošais vai sadarbības partneris projekta īstenošanā)</w:t>
            </w:r>
            <w:r w:rsidRPr="004F24A6">
              <w:rPr>
                <w:rFonts w:ascii="Times New Roman" w:eastAsia="Times New Roman" w:hAnsi="Times New Roman"/>
                <w:sz w:val="24"/>
                <w:szCs w:val="24"/>
                <w:lang w:val="lv-LV" w:eastAsia="lv-LV"/>
              </w:rPr>
              <w:t>/</w:t>
            </w:r>
            <w:r w:rsidRPr="004F24A6">
              <w:rPr>
                <w:rFonts w:ascii="Times New Roman" w:eastAsia="Times New Roman" w:hAnsi="Times New Roman"/>
                <w:b/>
                <w:bCs/>
                <w:sz w:val="24"/>
                <w:szCs w:val="24"/>
                <w:lang w:val="lv-LV" w:eastAsia="lv-LV"/>
              </w:rPr>
              <w:t xml:space="preserve">projekta partneri </w:t>
            </w:r>
            <w:r w:rsidRPr="004F24A6">
              <w:rPr>
                <w:rFonts w:ascii="Times New Roman" w:eastAsia="Times New Roman" w:hAnsi="Times New Roman"/>
                <w:sz w:val="24"/>
                <w:szCs w:val="24"/>
                <w:lang w:val="lv-LV" w:eastAsia="lv-LV"/>
              </w:rPr>
              <w:t>un to loma</w:t>
            </w:r>
          </w:p>
          <w:p w14:paraId="3ECFB70E"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2E56B7AE" w14:textId="77777777" w:rsidR="00BC40E0"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r w:rsidR="001E03C8">
              <w:rPr>
                <w:rFonts w:ascii="Times New Roman" w:eastAsia="Times New Roman" w:hAnsi="Times New Roman"/>
                <w:sz w:val="24"/>
                <w:szCs w:val="24"/>
                <w:lang w:val="lv-LV" w:eastAsia="lv-LV"/>
              </w:rPr>
              <w:t>Projekta partneri:</w:t>
            </w:r>
          </w:p>
          <w:p w14:paraId="4B800EE6" w14:textId="77777777" w:rsidR="0012083F" w:rsidRDefault="0012083F" w:rsidP="00DE5865">
            <w:pPr>
              <w:widowControl/>
              <w:spacing w:after="0" w:line="240" w:lineRule="auto"/>
              <w:rPr>
                <w:rFonts w:ascii="Times New Roman" w:eastAsia="Times New Roman" w:hAnsi="Times New Roman"/>
                <w:sz w:val="24"/>
                <w:szCs w:val="24"/>
                <w:lang w:val="lv-LV" w:eastAsia="lv-LV"/>
              </w:rPr>
            </w:pPr>
          </w:p>
          <w:p w14:paraId="2BE2B6D1" w14:textId="5DC1A1FC" w:rsidR="001E03C8" w:rsidRDefault="001E03C8" w:rsidP="00DE5865">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Zemgales plānošanas reģions </w:t>
            </w:r>
            <w:r w:rsidR="0012083F">
              <w:rPr>
                <w:rFonts w:ascii="Times New Roman" w:eastAsia="Times New Roman" w:hAnsi="Times New Roman"/>
                <w:sz w:val="24"/>
                <w:szCs w:val="24"/>
                <w:lang w:val="lv-LV" w:eastAsia="lv-LV"/>
              </w:rPr>
              <w:t>(Vadošais partneris, Latvija)</w:t>
            </w:r>
          </w:p>
          <w:p w14:paraId="383C2507" w14:textId="7FD168A3" w:rsidR="001E03C8" w:rsidRDefault="001E03C8" w:rsidP="00DE5865">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Bauskas novada pašvaldība</w:t>
            </w:r>
            <w:r w:rsidR="0012083F">
              <w:rPr>
                <w:rFonts w:ascii="Times New Roman" w:eastAsia="Times New Roman" w:hAnsi="Times New Roman"/>
                <w:sz w:val="24"/>
                <w:szCs w:val="24"/>
                <w:lang w:val="lv-LV" w:eastAsia="lv-LV"/>
              </w:rPr>
              <w:t xml:space="preserve"> (Latvija)</w:t>
            </w:r>
          </w:p>
          <w:p w14:paraId="408091C6" w14:textId="5EA8AB5C" w:rsidR="001E03C8" w:rsidRDefault="001E03C8" w:rsidP="00DE5865">
            <w:pPr>
              <w:widowControl/>
              <w:spacing w:after="0" w:line="240" w:lineRule="auto"/>
              <w:rPr>
                <w:rFonts w:ascii="Times New Roman" w:eastAsia="Times New Roman" w:hAnsi="Times New Roman"/>
                <w:sz w:val="24"/>
                <w:szCs w:val="24"/>
                <w:lang w:val="lv-LV" w:eastAsia="lv-LV"/>
              </w:rPr>
            </w:pPr>
            <w:proofErr w:type="spellStart"/>
            <w:r>
              <w:rPr>
                <w:rFonts w:ascii="Times New Roman" w:eastAsia="Times New Roman" w:hAnsi="Times New Roman"/>
                <w:sz w:val="24"/>
                <w:szCs w:val="24"/>
                <w:lang w:val="lv-LV" w:eastAsia="lv-LV"/>
              </w:rPr>
              <w:t>Pakrojas</w:t>
            </w:r>
            <w:proofErr w:type="spellEnd"/>
            <w:r>
              <w:rPr>
                <w:rFonts w:ascii="Times New Roman" w:eastAsia="Times New Roman" w:hAnsi="Times New Roman"/>
                <w:sz w:val="24"/>
                <w:szCs w:val="24"/>
                <w:lang w:val="lv-LV" w:eastAsia="lv-LV"/>
              </w:rPr>
              <w:t xml:space="preserve"> </w:t>
            </w:r>
            <w:r w:rsidR="0012083F">
              <w:rPr>
                <w:rFonts w:ascii="Times New Roman" w:eastAsia="Times New Roman" w:hAnsi="Times New Roman"/>
                <w:sz w:val="24"/>
                <w:szCs w:val="24"/>
                <w:lang w:val="lv-LV" w:eastAsia="lv-LV"/>
              </w:rPr>
              <w:t>pašvaldība (Lietuva)</w:t>
            </w:r>
          </w:p>
          <w:p w14:paraId="468B7FA9" w14:textId="748FCD54" w:rsidR="0012083F" w:rsidRDefault="0012083F" w:rsidP="00DE5865">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Biržu pašvaldība (Lietuva)</w:t>
            </w:r>
          </w:p>
          <w:p w14:paraId="41AE5CD7" w14:textId="77777777" w:rsidR="001E03C8" w:rsidRPr="004F24A6" w:rsidRDefault="001E03C8" w:rsidP="00DE5865">
            <w:pPr>
              <w:widowControl/>
              <w:spacing w:after="0" w:line="240" w:lineRule="auto"/>
              <w:rPr>
                <w:rFonts w:ascii="Times New Roman" w:eastAsia="Times New Roman" w:hAnsi="Times New Roman"/>
                <w:sz w:val="24"/>
                <w:szCs w:val="24"/>
                <w:lang w:val="lv-LV" w:eastAsia="lv-LV"/>
              </w:rPr>
            </w:pPr>
          </w:p>
        </w:tc>
      </w:tr>
      <w:tr w:rsidR="00BC40E0" w14:paraId="28D23153" w14:textId="77777777" w:rsidTr="00DE5865">
        <w:trPr>
          <w:trHeight w:val="462"/>
        </w:trPr>
        <w:tc>
          <w:tcPr>
            <w:tcW w:w="516" w:type="dxa"/>
            <w:tcBorders>
              <w:top w:val="nil"/>
              <w:left w:val="single" w:sz="8" w:space="0" w:color="auto"/>
              <w:bottom w:val="single" w:sz="8" w:space="0" w:color="auto"/>
              <w:right w:val="single" w:sz="4" w:space="0" w:color="auto"/>
            </w:tcBorders>
            <w:shd w:val="clear" w:color="auto" w:fill="auto"/>
            <w:hideMark/>
          </w:tcPr>
          <w:p w14:paraId="1D0D85E3" w14:textId="70AD4405"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12.</w:t>
            </w:r>
          </w:p>
        </w:tc>
        <w:tc>
          <w:tcPr>
            <w:tcW w:w="4886" w:type="dxa"/>
            <w:tcBorders>
              <w:top w:val="nil"/>
              <w:left w:val="nil"/>
              <w:bottom w:val="single" w:sz="8" w:space="0" w:color="auto"/>
              <w:right w:val="single" w:sz="4" w:space="0" w:color="auto"/>
            </w:tcBorders>
            <w:shd w:val="clear" w:color="auto" w:fill="auto"/>
          </w:tcPr>
          <w:p w14:paraId="2AD61B00" w14:textId="77777777" w:rsidR="00BC40E0" w:rsidRPr="004F24A6" w:rsidRDefault="00BC40E0" w:rsidP="00DE5865">
            <w:pPr>
              <w:widowControl/>
              <w:spacing w:after="0" w:line="240" w:lineRule="auto"/>
              <w:rPr>
                <w:rFonts w:ascii="Times New Roman" w:eastAsia="Times New Roman" w:hAnsi="Times New Roman"/>
                <w:b/>
                <w:color w:val="000000"/>
                <w:sz w:val="24"/>
                <w:szCs w:val="24"/>
                <w:lang w:val="lv-LV" w:eastAsia="lv-LV"/>
              </w:rPr>
            </w:pPr>
            <w:r w:rsidRPr="004F24A6">
              <w:rPr>
                <w:rFonts w:ascii="Times New Roman" w:eastAsia="Times New Roman" w:hAnsi="Times New Roman"/>
                <w:b/>
                <w:color w:val="000000"/>
                <w:sz w:val="24"/>
                <w:szCs w:val="24"/>
                <w:lang w:val="lv-LV" w:eastAsia="lv-LV"/>
              </w:rPr>
              <w:t xml:space="preserve">Finansējuma avots </w:t>
            </w:r>
            <w:r w:rsidRPr="004F24A6">
              <w:rPr>
                <w:rFonts w:ascii="Times New Roman" w:eastAsia="Times New Roman" w:hAnsi="Times New Roman"/>
                <w:color w:val="000000"/>
                <w:sz w:val="24"/>
                <w:szCs w:val="24"/>
                <w:lang w:val="lv-LV" w:eastAsia="lv-LV"/>
              </w:rPr>
              <w:t>(fonds)</w:t>
            </w:r>
          </w:p>
          <w:p w14:paraId="72D6980D" w14:textId="77777777" w:rsidR="00BC40E0" w:rsidRPr="004F24A6" w:rsidRDefault="00BC40E0" w:rsidP="00DE5865">
            <w:pPr>
              <w:widowControl/>
              <w:spacing w:after="0" w:line="240" w:lineRule="auto"/>
              <w:rPr>
                <w:rFonts w:ascii="Times New Roman" w:eastAsia="Times New Roman" w:hAnsi="Times New Roman"/>
                <w:color w:val="000000"/>
                <w:sz w:val="24"/>
                <w:szCs w:val="24"/>
                <w:lang w:val="lv-LV" w:eastAsia="lv-LV"/>
              </w:rPr>
            </w:pPr>
          </w:p>
        </w:tc>
        <w:tc>
          <w:tcPr>
            <w:tcW w:w="4545" w:type="dxa"/>
            <w:tcBorders>
              <w:top w:val="nil"/>
              <w:left w:val="nil"/>
              <w:bottom w:val="single" w:sz="8" w:space="0" w:color="auto"/>
              <w:right w:val="single" w:sz="8" w:space="0" w:color="auto"/>
            </w:tcBorders>
            <w:shd w:val="clear" w:color="auto" w:fill="auto"/>
          </w:tcPr>
          <w:p w14:paraId="2D942EBF" w14:textId="6A60DAC6" w:rsidR="00BC40E0" w:rsidRPr="004F24A6" w:rsidRDefault="0012083F" w:rsidP="00DE5865">
            <w:pPr>
              <w:widowControl/>
              <w:spacing w:after="0" w:line="240" w:lineRule="auto"/>
              <w:rPr>
                <w:rFonts w:ascii="Times New Roman" w:eastAsia="Times New Roman" w:hAnsi="Times New Roman"/>
                <w:sz w:val="24"/>
                <w:szCs w:val="24"/>
                <w:lang w:val="lv-LV" w:eastAsia="lv-LV"/>
              </w:rPr>
            </w:pPr>
            <w:r w:rsidRPr="003A32A2">
              <w:rPr>
                <w:rFonts w:ascii="Times New Roman" w:eastAsia="Times New Roman" w:hAnsi="Times New Roman"/>
                <w:sz w:val="24"/>
                <w:szCs w:val="24"/>
                <w:lang w:val="lv-LV" w:eastAsia="lv-LV"/>
              </w:rPr>
              <w:t xml:space="preserve">INTERREG </w:t>
            </w:r>
            <w:r>
              <w:rPr>
                <w:rFonts w:ascii="Times New Roman" w:eastAsia="Times New Roman" w:hAnsi="Times New Roman"/>
                <w:sz w:val="24"/>
                <w:szCs w:val="24"/>
                <w:lang w:val="lv-LV" w:eastAsia="lv-LV"/>
              </w:rPr>
              <w:t>EUROPE 2021-2027</w:t>
            </w:r>
          </w:p>
        </w:tc>
      </w:tr>
      <w:tr w:rsidR="00BC40E0" w14:paraId="32C4C162" w14:textId="77777777" w:rsidTr="00DE5865">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22BB1220"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13. </w:t>
            </w:r>
          </w:p>
        </w:tc>
        <w:tc>
          <w:tcPr>
            <w:tcW w:w="4886" w:type="dxa"/>
            <w:tcBorders>
              <w:top w:val="single" w:sz="4" w:space="0" w:color="auto"/>
              <w:left w:val="nil"/>
              <w:bottom w:val="single" w:sz="4" w:space="0" w:color="auto"/>
              <w:right w:val="single" w:sz="4" w:space="0" w:color="auto"/>
            </w:tcBorders>
            <w:shd w:val="clear" w:color="auto" w:fill="auto"/>
            <w:hideMark/>
          </w:tcPr>
          <w:p w14:paraId="7DB3085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Projekta </w:t>
            </w:r>
            <w:r w:rsidRPr="004F24A6">
              <w:rPr>
                <w:rFonts w:ascii="Times New Roman" w:eastAsia="Times New Roman" w:hAnsi="Times New Roman"/>
                <w:b/>
                <w:bCs/>
                <w:sz w:val="24"/>
                <w:szCs w:val="24"/>
                <w:lang w:val="lv-LV" w:eastAsia="lv-LV"/>
              </w:rPr>
              <w:t xml:space="preserve">kopējais </w:t>
            </w:r>
            <w:r w:rsidRPr="004F24A6">
              <w:rPr>
                <w:rFonts w:ascii="Times New Roman" w:eastAsia="Times New Roman" w:hAnsi="Times New Roman"/>
                <w:sz w:val="24"/>
                <w:szCs w:val="24"/>
                <w:lang w:val="lv-LV" w:eastAsia="lv-LV"/>
              </w:rPr>
              <w:t xml:space="preserve">indikatīvais </w:t>
            </w:r>
            <w:r w:rsidRPr="004F24A6">
              <w:rPr>
                <w:rFonts w:ascii="Times New Roman" w:eastAsia="Times New Roman" w:hAnsi="Times New Roman"/>
                <w:b/>
                <w:bCs/>
                <w:sz w:val="24"/>
                <w:szCs w:val="24"/>
                <w:lang w:val="lv-LV" w:eastAsia="lv-LV"/>
              </w:rPr>
              <w:t>finansējums (EUR)</w:t>
            </w:r>
            <w:r w:rsidRPr="00CC2DC4">
              <w:rPr>
                <w:rFonts w:ascii="Times New Roman" w:eastAsia="Times New Roman" w:hAnsi="Times New Roman"/>
                <w:sz w:val="24"/>
                <w:szCs w:val="24"/>
                <w:lang w:val="lv-LV" w:eastAsia="lv-LV"/>
              </w:rPr>
              <w:t xml:space="preserve"> (programmas līdzfinansējums plus pašu līdzfinansējuma daļ</w:t>
            </w:r>
            <w:r>
              <w:rPr>
                <w:rFonts w:ascii="Times New Roman" w:eastAsia="Times New Roman" w:hAnsi="Times New Roman"/>
                <w:sz w:val="24"/>
                <w:szCs w:val="24"/>
                <w:lang w:val="lv-LV" w:eastAsia="lv-LV"/>
              </w:rPr>
              <w:t>a</w:t>
            </w:r>
            <w:r w:rsidRPr="00CC2DC4">
              <w:rPr>
                <w:rFonts w:ascii="Times New Roman" w:eastAsia="Times New Roman" w:hAnsi="Times New Roman"/>
                <w:sz w:val="24"/>
                <w:szCs w:val="24"/>
                <w:lang w:val="lv-LV" w:eastAsia="lv-LV"/>
              </w:rPr>
              <w:t>)</w:t>
            </w:r>
            <w:r w:rsidRPr="00BB5270">
              <w:rPr>
                <w:rFonts w:ascii="Times New Roman" w:eastAsia="Times New Roman" w:hAnsi="Times New Roman"/>
                <w:sz w:val="24"/>
                <w:szCs w:val="24"/>
                <w:lang w:val="lv-LV" w:eastAsia="lv-LV"/>
              </w:rPr>
              <w:t xml:space="preserve">, </w:t>
            </w:r>
            <w:r w:rsidRPr="004F24A6">
              <w:rPr>
                <w:rFonts w:ascii="Times New Roman" w:eastAsia="Times New Roman" w:hAnsi="Times New Roman"/>
                <w:sz w:val="24"/>
                <w:szCs w:val="24"/>
                <w:lang w:val="lv-LV" w:eastAsia="lv-LV"/>
              </w:rPr>
              <w:t>no tā:</w:t>
            </w:r>
          </w:p>
        </w:tc>
        <w:tc>
          <w:tcPr>
            <w:tcW w:w="4545" w:type="dxa"/>
            <w:tcBorders>
              <w:top w:val="single" w:sz="4" w:space="0" w:color="auto"/>
              <w:left w:val="nil"/>
              <w:bottom w:val="single" w:sz="4" w:space="0" w:color="auto"/>
              <w:right w:val="single" w:sz="8" w:space="0" w:color="auto"/>
            </w:tcBorders>
            <w:shd w:val="clear" w:color="auto" w:fill="auto"/>
            <w:hideMark/>
          </w:tcPr>
          <w:p w14:paraId="58543D69" w14:textId="2A7B9531" w:rsidR="00BC40E0" w:rsidRPr="004F24A6" w:rsidRDefault="0012083F" w:rsidP="0012083F">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250 000 – 310 000 EUR </w:t>
            </w:r>
          </w:p>
        </w:tc>
      </w:tr>
      <w:tr w:rsidR="00BC40E0" w14:paraId="0D668A3E" w14:textId="77777777" w:rsidTr="00DE5865">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413B9715"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4" w:space="0" w:color="auto"/>
              <w:right w:val="single" w:sz="4" w:space="0" w:color="auto"/>
            </w:tcBorders>
            <w:shd w:val="clear" w:color="auto" w:fill="auto"/>
            <w:hideMark/>
          </w:tcPr>
          <w:p w14:paraId="261FC93D"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Projekta idejas iesniedzēja budžeta daļa</w:t>
            </w:r>
            <w:r>
              <w:rPr>
                <w:rFonts w:ascii="Times New Roman" w:eastAsia="Times New Roman" w:hAnsi="Times New Roman"/>
                <w:b/>
                <w:bCs/>
                <w:sz w:val="24"/>
                <w:szCs w:val="24"/>
                <w:lang w:val="lv-LV" w:eastAsia="lv-LV"/>
              </w:rPr>
              <w:t>s kopsumma</w:t>
            </w:r>
            <w:r w:rsidRPr="004F24A6">
              <w:rPr>
                <w:rFonts w:ascii="Times New Roman" w:eastAsia="Times New Roman" w:hAnsi="Times New Roman"/>
                <w:b/>
                <w:bCs/>
                <w:sz w:val="24"/>
                <w:szCs w:val="24"/>
                <w:lang w:val="lv-LV" w:eastAsia="lv-LV"/>
              </w:rPr>
              <w:t xml:space="preserve"> projektā </w:t>
            </w:r>
            <w:r w:rsidRPr="004F24A6">
              <w:rPr>
                <w:rFonts w:ascii="Times New Roman" w:eastAsia="Times New Roman" w:hAnsi="Times New Roman"/>
                <w:sz w:val="24"/>
                <w:szCs w:val="24"/>
                <w:lang w:val="lv-LV" w:eastAsia="lv-LV"/>
              </w:rPr>
              <w:t>(EUR), no tā:</w:t>
            </w:r>
          </w:p>
        </w:tc>
        <w:tc>
          <w:tcPr>
            <w:tcW w:w="4545" w:type="dxa"/>
            <w:tcBorders>
              <w:top w:val="nil"/>
              <w:left w:val="nil"/>
              <w:bottom w:val="single" w:sz="4" w:space="0" w:color="auto"/>
              <w:right w:val="single" w:sz="8" w:space="0" w:color="auto"/>
            </w:tcBorders>
            <w:shd w:val="clear" w:color="auto" w:fill="auto"/>
          </w:tcPr>
          <w:p w14:paraId="2C77DD03" w14:textId="6BD97CD9" w:rsidR="00BC40E0" w:rsidRPr="004F24A6" w:rsidRDefault="003E523C" w:rsidP="003E523C">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80 000 – </w:t>
            </w:r>
            <w:r w:rsidR="00726855">
              <w:rPr>
                <w:rFonts w:ascii="Times New Roman" w:eastAsia="Times New Roman" w:hAnsi="Times New Roman"/>
                <w:sz w:val="24"/>
                <w:szCs w:val="24"/>
                <w:lang w:val="lv-LV" w:eastAsia="lv-LV"/>
              </w:rPr>
              <w:t>11</w:t>
            </w:r>
            <w:r>
              <w:rPr>
                <w:rFonts w:ascii="Times New Roman" w:eastAsia="Times New Roman" w:hAnsi="Times New Roman"/>
                <w:sz w:val="24"/>
                <w:szCs w:val="24"/>
                <w:lang w:val="lv-LV" w:eastAsia="lv-LV"/>
              </w:rPr>
              <w:t xml:space="preserve">0 000  EUR </w:t>
            </w:r>
          </w:p>
        </w:tc>
      </w:tr>
      <w:tr w:rsidR="00BC40E0" w14:paraId="52E2C503" w14:textId="77777777" w:rsidTr="00DE5865">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31D2314F"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4" w:space="0" w:color="auto"/>
              <w:right w:val="single" w:sz="4" w:space="0" w:color="auto"/>
            </w:tcBorders>
            <w:shd w:val="clear" w:color="auto" w:fill="auto"/>
          </w:tcPr>
          <w:p w14:paraId="67BA73C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Programmas līdzfinansējuma daļa (EUR)</w:t>
            </w:r>
          </w:p>
          <w:p w14:paraId="76F9399D"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4" w:space="0" w:color="auto"/>
              <w:right w:val="single" w:sz="8" w:space="0" w:color="auto"/>
            </w:tcBorders>
            <w:shd w:val="clear" w:color="auto" w:fill="auto"/>
            <w:hideMark/>
          </w:tcPr>
          <w:p w14:paraId="52243A70" w14:textId="78E51022" w:rsidR="00BC40E0" w:rsidRPr="004F24A6" w:rsidRDefault="00726855" w:rsidP="00DE5865">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72 000 – 88 000 EUR</w:t>
            </w:r>
          </w:p>
        </w:tc>
      </w:tr>
      <w:tr w:rsidR="00BC40E0" w14:paraId="4873B967" w14:textId="77777777" w:rsidTr="00DE5865">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60ACD44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shd w:val="clear" w:color="auto" w:fill="auto"/>
          </w:tcPr>
          <w:p w14:paraId="6157F5D0"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Pašu līdzfinansējuma daļa (EUR)</w:t>
            </w:r>
          </w:p>
          <w:p w14:paraId="067E26D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30A51718" w14:textId="164ADFA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r w:rsidR="00726855">
              <w:rPr>
                <w:rFonts w:ascii="Times New Roman" w:eastAsia="Times New Roman" w:hAnsi="Times New Roman"/>
                <w:sz w:val="24"/>
                <w:szCs w:val="24"/>
                <w:lang w:val="lv-LV" w:eastAsia="lv-LV"/>
              </w:rPr>
              <w:t xml:space="preserve">16 000 – 22 000 EUR </w:t>
            </w:r>
          </w:p>
        </w:tc>
      </w:tr>
      <w:tr w:rsidR="00BC40E0" w:rsidRPr="005419EC" w14:paraId="6E4406F1" w14:textId="77777777" w:rsidTr="00DE5865">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14:paraId="1A9C7B6A"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shd w:val="clear" w:color="auto" w:fill="auto"/>
          </w:tcPr>
          <w:p w14:paraId="00374091"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color w:val="000000"/>
                <w:sz w:val="24"/>
                <w:szCs w:val="24"/>
                <w:lang w:val="lv-LV" w:eastAsia="lv-LV"/>
              </w:rPr>
              <w:t>No pašu līdzfinansējuma daļas nepieciešamais valsts budžeta līdzfinansējums</w:t>
            </w:r>
            <w:r w:rsidRPr="004F24A6">
              <w:rPr>
                <w:rFonts w:ascii="Times New Roman" w:eastAsia="Times New Roman" w:hAnsi="Times New Roman"/>
                <w:sz w:val="24"/>
                <w:szCs w:val="24"/>
                <w:lang w:val="lv-LV" w:eastAsia="lv-LV"/>
              </w:rPr>
              <w:t xml:space="preserve"> (EUR)</w:t>
            </w:r>
          </w:p>
          <w:p w14:paraId="62B4B0D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tcPr>
          <w:p w14:paraId="48F15B2F" w14:textId="18E598EB" w:rsidR="00BC40E0" w:rsidRPr="004F24A6" w:rsidRDefault="00726855" w:rsidP="00DE5865">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16 000 – 22 000 EUR</w:t>
            </w:r>
          </w:p>
        </w:tc>
      </w:tr>
      <w:tr w:rsidR="00BC40E0" w:rsidRPr="005419EC" w14:paraId="72C74676" w14:textId="77777777" w:rsidTr="00DE5865">
        <w:trPr>
          <w:trHeight w:val="525"/>
        </w:trPr>
        <w:tc>
          <w:tcPr>
            <w:tcW w:w="516" w:type="dxa"/>
            <w:tcBorders>
              <w:left w:val="single" w:sz="8" w:space="0" w:color="auto"/>
              <w:bottom w:val="single" w:sz="8" w:space="0" w:color="auto"/>
              <w:right w:val="single" w:sz="4" w:space="0" w:color="auto"/>
            </w:tcBorders>
            <w:shd w:val="clear" w:color="auto" w:fill="auto"/>
          </w:tcPr>
          <w:p w14:paraId="42CB48D5"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shd w:val="clear" w:color="auto" w:fill="auto"/>
          </w:tcPr>
          <w:p w14:paraId="0BB5E1D5"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No valsts budžeta nepieciešamā </w:t>
            </w:r>
            <w:r w:rsidRPr="004F24A6">
              <w:rPr>
                <w:rFonts w:ascii="Times New Roman" w:eastAsia="Times New Roman" w:hAnsi="Times New Roman"/>
                <w:b/>
                <w:sz w:val="24"/>
                <w:szCs w:val="24"/>
                <w:lang w:val="lv-LV" w:eastAsia="lv-LV"/>
              </w:rPr>
              <w:t>dotācija projekta priekšfinansējuma</w:t>
            </w:r>
            <w:r w:rsidRPr="004F24A6">
              <w:rPr>
                <w:rFonts w:ascii="Times New Roman" w:eastAsia="Times New Roman" w:hAnsi="Times New Roman"/>
                <w:sz w:val="24"/>
                <w:szCs w:val="24"/>
                <w:lang w:val="lv-LV" w:eastAsia="lv-LV"/>
              </w:rPr>
              <w:t xml:space="preserve"> nodrošināšanai (EUR) </w:t>
            </w:r>
          </w:p>
        </w:tc>
        <w:tc>
          <w:tcPr>
            <w:tcW w:w="4545" w:type="dxa"/>
            <w:tcBorders>
              <w:top w:val="nil"/>
              <w:left w:val="nil"/>
              <w:bottom w:val="single" w:sz="8" w:space="0" w:color="auto"/>
              <w:right w:val="single" w:sz="8" w:space="0" w:color="auto"/>
            </w:tcBorders>
            <w:shd w:val="clear" w:color="auto" w:fill="auto"/>
          </w:tcPr>
          <w:p w14:paraId="5BA562AC" w14:textId="232B5621" w:rsidR="00BC40E0" w:rsidRPr="004F24A6" w:rsidRDefault="00726855" w:rsidP="00DE5865">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72 000 – 88 000 EUR</w:t>
            </w:r>
          </w:p>
        </w:tc>
      </w:tr>
      <w:tr w:rsidR="00BC40E0" w:rsidRPr="0012083F" w14:paraId="6B1A9B62" w14:textId="77777777" w:rsidTr="00DE5865">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61E6FEDF"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14.</w:t>
            </w:r>
          </w:p>
        </w:tc>
        <w:tc>
          <w:tcPr>
            <w:tcW w:w="4886" w:type="dxa"/>
            <w:tcBorders>
              <w:top w:val="nil"/>
              <w:left w:val="nil"/>
              <w:bottom w:val="single" w:sz="8" w:space="0" w:color="auto"/>
              <w:right w:val="single" w:sz="4" w:space="0" w:color="auto"/>
            </w:tcBorders>
            <w:shd w:val="clear" w:color="auto" w:fill="auto"/>
            <w:hideMark/>
          </w:tcPr>
          <w:p w14:paraId="75CCA15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Indikatīvais projekta ī</w:t>
            </w:r>
            <w:r w:rsidRPr="004F24A6">
              <w:rPr>
                <w:rFonts w:ascii="Times New Roman" w:eastAsia="Times New Roman" w:hAnsi="Times New Roman"/>
                <w:b/>
                <w:bCs/>
                <w:sz w:val="24"/>
                <w:szCs w:val="24"/>
                <w:lang w:val="lv-LV" w:eastAsia="lv-LV"/>
              </w:rPr>
              <w:t>stenošanas laiks</w:t>
            </w:r>
            <w:r w:rsidRPr="004F24A6">
              <w:rPr>
                <w:rFonts w:ascii="Times New Roman" w:eastAsia="Times New Roman" w:hAnsi="Times New Roman"/>
                <w:sz w:val="24"/>
                <w:szCs w:val="24"/>
                <w:lang w:val="lv-LV" w:eastAsia="lv-LV"/>
              </w:rPr>
              <w:t xml:space="preserve"> (no - līdz)</w:t>
            </w:r>
          </w:p>
        </w:tc>
        <w:tc>
          <w:tcPr>
            <w:tcW w:w="4545" w:type="dxa"/>
            <w:tcBorders>
              <w:top w:val="nil"/>
              <w:left w:val="nil"/>
              <w:bottom w:val="single" w:sz="8" w:space="0" w:color="auto"/>
              <w:right w:val="single" w:sz="8" w:space="0" w:color="auto"/>
            </w:tcBorders>
            <w:shd w:val="clear" w:color="auto" w:fill="auto"/>
          </w:tcPr>
          <w:p w14:paraId="4655F812" w14:textId="69344C61" w:rsidR="00BC40E0" w:rsidRPr="004F24A6" w:rsidRDefault="0012083F" w:rsidP="00DE5865">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2024. gada janvāris- 2026. gada decembris</w:t>
            </w:r>
          </w:p>
        </w:tc>
      </w:tr>
      <w:tr w:rsidR="00BC40E0" w:rsidRPr="00FF5B7B" w14:paraId="5F024856" w14:textId="77777777" w:rsidTr="00DE5865">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6C7FE6D"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15.</w:t>
            </w:r>
          </w:p>
        </w:tc>
        <w:tc>
          <w:tcPr>
            <w:tcW w:w="4886" w:type="dxa"/>
            <w:tcBorders>
              <w:top w:val="nil"/>
              <w:left w:val="nil"/>
              <w:bottom w:val="single" w:sz="8" w:space="0" w:color="auto"/>
              <w:right w:val="single" w:sz="4" w:space="0" w:color="auto"/>
            </w:tcBorders>
            <w:shd w:val="clear" w:color="auto" w:fill="auto"/>
            <w:hideMark/>
          </w:tcPr>
          <w:p w14:paraId="7178974D"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4545" w:type="dxa"/>
            <w:tcBorders>
              <w:top w:val="nil"/>
              <w:left w:val="nil"/>
              <w:bottom w:val="single" w:sz="8" w:space="0" w:color="auto"/>
              <w:right w:val="single" w:sz="8" w:space="0" w:color="auto"/>
            </w:tcBorders>
            <w:shd w:val="clear" w:color="auto" w:fill="auto"/>
          </w:tcPr>
          <w:p w14:paraId="3A5160FB" w14:textId="0086B951" w:rsidR="00BC40E0" w:rsidRPr="004F24A6" w:rsidRDefault="0012083F" w:rsidP="00EF087C">
            <w:pPr>
              <w:widowControl/>
              <w:spacing w:after="0" w:line="240" w:lineRule="auto"/>
              <w:jc w:val="both"/>
              <w:rPr>
                <w:rFonts w:ascii="Times New Roman" w:eastAsia="Times New Roman" w:hAnsi="Times New Roman"/>
                <w:sz w:val="24"/>
                <w:szCs w:val="24"/>
                <w:lang w:val="lv-LV" w:eastAsia="lv-LV"/>
              </w:rPr>
            </w:pPr>
            <w:r w:rsidRPr="0004472A">
              <w:rPr>
                <w:rFonts w:ascii="Times New Roman" w:hAnsi="Times New Roman"/>
                <w:sz w:val="24"/>
                <w:szCs w:val="24"/>
                <w:lang w:val="lv-LV"/>
              </w:rPr>
              <w:t>Projekta rezultātu uzturēšana tiks nodrošināta no Zemgales Plānošanas reģiona budžeta līdzekļiem</w:t>
            </w:r>
            <w:r w:rsidRPr="0004472A">
              <w:rPr>
                <w:rFonts w:ascii="Times New Roman" w:hAnsi="Times New Roman"/>
                <w:sz w:val="24"/>
                <w:szCs w:val="24"/>
                <w:lang w:val="lv-LV" w:eastAsia="lv-LV"/>
              </w:rPr>
              <w:t>.</w:t>
            </w:r>
          </w:p>
        </w:tc>
      </w:tr>
      <w:tr w:rsidR="00BC40E0" w:rsidRPr="00FF5B7B" w14:paraId="02DEC026" w14:textId="77777777" w:rsidTr="00DE5865">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59DEC32"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w:t>
            </w:r>
            <w:r>
              <w:rPr>
                <w:rFonts w:ascii="Times New Roman" w:eastAsia="Times New Roman" w:hAnsi="Times New Roman"/>
                <w:sz w:val="24"/>
                <w:szCs w:val="24"/>
                <w:lang w:val="lv-LV" w:eastAsia="lv-LV"/>
              </w:rPr>
              <w:t>6</w:t>
            </w:r>
            <w:r w:rsidRPr="004F24A6">
              <w:rPr>
                <w:rFonts w:ascii="Times New Roman" w:eastAsia="Times New Roman" w:hAnsi="Times New Roman"/>
                <w:sz w:val="24"/>
                <w:szCs w:val="24"/>
                <w:lang w:val="lv-LV" w:eastAsia="lv-LV"/>
              </w:rPr>
              <w:t>.</w:t>
            </w:r>
          </w:p>
        </w:tc>
        <w:tc>
          <w:tcPr>
            <w:tcW w:w="4886" w:type="dxa"/>
            <w:tcBorders>
              <w:top w:val="nil"/>
              <w:left w:val="nil"/>
              <w:bottom w:val="single" w:sz="8" w:space="0" w:color="auto"/>
              <w:right w:val="single" w:sz="4" w:space="0" w:color="auto"/>
            </w:tcBorders>
            <w:shd w:val="clear" w:color="auto" w:fill="auto"/>
            <w:hideMark/>
          </w:tcPr>
          <w:p w14:paraId="467B3C0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014F8A">
              <w:rPr>
                <w:rFonts w:ascii="Times New Roman" w:eastAsia="Times New Roman" w:hAnsi="Times New Roman"/>
                <w:b/>
                <w:bCs/>
                <w:sz w:val="24"/>
                <w:szCs w:val="24"/>
                <w:lang w:val="lv-LV" w:eastAsia="lv-LV"/>
              </w:rPr>
              <w:t>Projekta aktualitāte citiem plānošanas reģioniem</w:t>
            </w:r>
            <w:r w:rsidRPr="00014F8A">
              <w:rPr>
                <w:rFonts w:ascii="Times New Roman" w:eastAsia="Times New Roman" w:hAnsi="Times New Roman"/>
                <w:sz w:val="24"/>
                <w:szCs w:val="24"/>
                <w:lang w:val="lv-LV" w:eastAsia="lv-LV"/>
              </w:rPr>
              <w:t xml:space="preserve"> (norāda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4545" w:type="dxa"/>
            <w:tcBorders>
              <w:top w:val="nil"/>
              <w:left w:val="nil"/>
              <w:bottom w:val="single" w:sz="8" w:space="0" w:color="auto"/>
              <w:right w:val="single" w:sz="8" w:space="0" w:color="auto"/>
            </w:tcBorders>
            <w:shd w:val="clear" w:color="auto" w:fill="auto"/>
          </w:tcPr>
          <w:p w14:paraId="00BA370E" w14:textId="270677D6" w:rsidR="00BC40E0" w:rsidRPr="004F24A6" w:rsidRDefault="00726855" w:rsidP="00EF087C">
            <w:pPr>
              <w:widowControl/>
              <w:spacing w:after="0" w:line="240" w:lineRule="auto"/>
              <w:jc w:val="both"/>
              <w:rPr>
                <w:rFonts w:ascii="Times New Roman" w:eastAsia="Times New Roman" w:hAnsi="Times New Roman"/>
                <w:sz w:val="24"/>
                <w:szCs w:val="24"/>
                <w:lang w:val="lv-LV" w:eastAsia="lv-LV"/>
              </w:rPr>
            </w:pPr>
            <w:r w:rsidRPr="006A4EBE">
              <w:rPr>
                <w:rFonts w:ascii="Times New Roman" w:hAnsi="Times New Roman"/>
                <w:iCs/>
                <w:sz w:val="24"/>
                <w:szCs w:val="24"/>
                <w:lang w:val="lv-LV"/>
              </w:rPr>
              <w:t xml:space="preserve">Projekta apstiprināšanas gadījumā </w:t>
            </w:r>
            <w:r w:rsidR="006A4EBE" w:rsidRPr="006A4EBE">
              <w:rPr>
                <w:rFonts w:ascii="Times New Roman" w:hAnsi="Times New Roman"/>
                <w:iCs/>
                <w:sz w:val="24"/>
                <w:szCs w:val="24"/>
                <w:lang w:val="lv-LV"/>
              </w:rPr>
              <w:t>pārējie Latvijas plānošanas reģioni tiks informēti par projekta ieviešanu, kur iespējams, tiks aicināti piedalīties projekta aktivitātēs Turklāt pārējiem plānošanas reģioniem tiks nodrošināta piekļuve pie projekta secinājumiem un rezultātiem</w:t>
            </w:r>
            <w:r w:rsidR="006A4EBE" w:rsidRPr="006A4EBE">
              <w:rPr>
                <w:i/>
                <w:iCs/>
                <w:u w:val="single"/>
                <w:lang w:val="lv-LV"/>
              </w:rPr>
              <w:t xml:space="preserve">.     </w:t>
            </w:r>
          </w:p>
        </w:tc>
      </w:tr>
    </w:tbl>
    <w:p w14:paraId="367E1DCA" w14:textId="77777777" w:rsidR="00BC40E0" w:rsidRPr="004F24A6" w:rsidRDefault="00BC40E0" w:rsidP="00BC40E0">
      <w:pPr>
        <w:widowControl/>
        <w:spacing w:after="0" w:line="240" w:lineRule="auto"/>
        <w:rPr>
          <w:rFonts w:ascii="Times New Roman" w:eastAsia="Times New Roman" w:hAnsi="Times New Roman"/>
          <w:sz w:val="24"/>
          <w:szCs w:val="24"/>
          <w:lang w:val="lv-LV" w:eastAsia="lv-LV"/>
        </w:rPr>
      </w:pPr>
    </w:p>
    <w:p w14:paraId="1AD56E6E" w14:textId="77777777" w:rsidR="00E54227" w:rsidRDefault="00E54227" w:rsidP="00BC40E0">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ZPR izpilddirektors </w:t>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t>V. VEIPS</w:t>
      </w:r>
    </w:p>
    <w:p w14:paraId="1F49A543" w14:textId="692DBDC0" w:rsidR="00BC40E0" w:rsidRPr="004F24A6" w:rsidRDefault="00BC40E0" w:rsidP="00BC40E0">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ab/>
      </w:r>
      <w:r w:rsidRPr="004F24A6">
        <w:rPr>
          <w:rFonts w:ascii="Times New Roman" w:eastAsia="Times New Roman" w:hAnsi="Times New Roman"/>
          <w:sz w:val="24"/>
          <w:szCs w:val="24"/>
          <w:lang w:val="lv-LV" w:eastAsia="lv-LV"/>
        </w:rPr>
        <w:tab/>
        <w:t xml:space="preserve">  </w:t>
      </w:r>
    </w:p>
    <w:p w14:paraId="6755C285" w14:textId="77777777" w:rsidR="00BC40E0" w:rsidRPr="004F24A6" w:rsidRDefault="00BC40E0" w:rsidP="00BC40E0">
      <w:pPr>
        <w:widowControl/>
        <w:spacing w:after="0" w:line="240" w:lineRule="auto"/>
        <w:rPr>
          <w:rFonts w:ascii="Times New Roman" w:eastAsia="Times New Roman" w:hAnsi="Times New Roman"/>
          <w:sz w:val="24"/>
          <w:szCs w:val="24"/>
          <w:lang w:val="lv-LV" w:eastAsia="lv-LV"/>
        </w:rPr>
      </w:pPr>
    </w:p>
    <w:sectPr w:rsidR="00BC40E0" w:rsidRPr="004F24A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Helvetica">
    <w:panose1 w:val="020B0604020202020204"/>
    <w:charset w:val="BA"/>
    <w:family w:val="swiss"/>
    <w:pitch w:val="variable"/>
    <w:sig w:usb0="00000007" w:usb1="00000000" w:usb2="00000000" w:usb3="00000000" w:csb0="00000093"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76242"/>
    <w:multiLevelType w:val="hybridMultilevel"/>
    <w:tmpl w:val="4F8C4454"/>
    <w:lvl w:ilvl="0" w:tplc="04260001">
      <w:start w:val="1"/>
      <w:numFmt w:val="bullet"/>
      <w:lvlText w:val=""/>
      <w:lvlJc w:val="left"/>
      <w:pPr>
        <w:ind w:left="1155" w:hanging="435"/>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 w15:restartNumberingAfterBreak="0">
    <w:nsid w:val="5F271D7E"/>
    <w:multiLevelType w:val="hybridMultilevel"/>
    <w:tmpl w:val="3B38591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932207415">
    <w:abstractNumId w:val="1"/>
  </w:num>
  <w:num w:numId="2" w16cid:durableId="1677802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0E0"/>
    <w:rsid w:val="0012083F"/>
    <w:rsid w:val="001E03C8"/>
    <w:rsid w:val="003642F0"/>
    <w:rsid w:val="003E523C"/>
    <w:rsid w:val="005419EC"/>
    <w:rsid w:val="0055558A"/>
    <w:rsid w:val="005D526C"/>
    <w:rsid w:val="006A4EBE"/>
    <w:rsid w:val="00726855"/>
    <w:rsid w:val="007C5945"/>
    <w:rsid w:val="00853B8D"/>
    <w:rsid w:val="00A11B38"/>
    <w:rsid w:val="00BC40E0"/>
    <w:rsid w:val="00D93849"/>
    <w:rsid w:val="00DA1776"/>
    <w:rsid w:val="00E54227"/>
    <w:rsid w:val="00EF087C"/>
    <w:rsid w:val="00F06AFF"/>
    <w:rsid w:val="00FC2FE2"/>
    <w:rsid w:val="00FF5B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19D2"/>
  <w15:chartTrackingRefBased/>
  <w15:docId w15:val="{5E19E8B3-352A-4801-A3DB-9FBA96C3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C40E0"/>
    <w:pPr>
      <w:widowControl w:val="0"/>
      <w:spacing w:after="200" w:line="276" w:lineRule="auto"/>
    </w:pPr>
    <w:rPr>
      <w:rFonts w:ascii="Calibri" w:eastAsia="Calibri" w:hAnsi="Calibri" w:cs="Times New Roman"/>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Izteiksmgs">
    <w:name w:val="Strong"/>
    <w:basedOn w:val="Noklusjumarindkopasfonts"/>
    <w:uiPriority w:val="22"/>
    <w:qFormat/>
    <w:rsid w:val="00D93849"/>
    <w:rPr>
      <w:b/>
      <w:bCs/>
    </w:rPr>
  </w:style>
  <w:style w:type="paragraph" w:styleId="HTMLiepriekformattais">
    <w:name w:val="HTML Preformatted"/>
    <w:basedOn w:val="Parasts"/>
    <w:link w:val="HTMLiepriekformattaisRakstz"/>
    <w:uiPriority w:val="99"/>
    <w:unhideWhenUsed/>
    <w:rsid w:val="00853B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iepriekformattaisRakstz">
    <w:name w:val="HTML iepriekšformatētais Rakstz."/>
    <w:basedOn w:val="Noklusjumarindkopasfonts"/>
    <w:link w:val="HTMLiepriekformattais"/>
    <w:uiPriority w:val="99"/>
    <w:rsid w:val="00853B8D"/>
    <w:rPr>
      <w:rFonts w:ascii="Courier New" w:eastAsia="Times New Roman" w:hAnsi="Courier New" w:cs="Courier New"/>
      <w:sz w:val="20"/>
      <w:szCs w:val="20"/>
      <w:lang w:val="en-US"/>
    </w:rPr>
  </w:style>
  <w:style w:type="paragraph" w:styleId="Bezatstarpm">
    <w:name w:val="No Spacing"/>
    <w:uiPriority w:val="1"/>
    <w:qFormat/>
    <w:rsid w:val="00853B8D"/>
    <w:pPr>
      <w:widowControl w:val="0"/>
      <w:spacing w:after="0" w:line="240" w:lineRule="auto"/>
    </w:pPr>
    <w:rPr>
      <w:rFonts w:ascii="Calibri" w:eastAsia="Calibri" w:hAnsi="Calibri" w:cs="Times New Roman"/>
      <w:lang w:val="en-US"/>
    </w:rPr>
  </w:style>
  <w:style w:type="character" w:customStyle="1" w:styleId="Neatrisintapieminana1">
    <w:name w:val="Neatrisināta pieminēšana1"/>
    <w:basedOn w:val="Noklusjumarindkopasfonts"/>
    <w:uiPriority w:val="99"/>
    <w:semiHidden/>
    <w:unhideWhenUsed/>
    <w:rsid w:val="005D526C"/>
    <w:rPr>
      <w:color w:val="605E5C"/>
      <w:shd w:val="clear" w:color="auto" w:fill="E1DFDD"/>
    </w:rPr>
  </w:style>
  <w:style w:type="paragraph" w:styleId="Sarakstarindkopa">
    <w:name w:val="List Paragraph"/>
    <w:aliases w:val="1st level - Bullet List Paragraph,Paragrafo elenco,List Paragraph1,List Paragraph11,Lettre d'introduction,Medium Grid 1 - Accent 21,Normal bullet 2,Bullet list,Numbered List,Paragraphe de liste 2,Reference list,Paragraph,Bullet EY,2"/>
    <w:basedOn w:val="Parasts"/>
    <w:link w:val="SarakstarindkopaRakstz"/>
    <w:uiPriority w:val="34"/>
    <w:qFormat/>
    <w:rsid w:val="005D526C"/>
    <w:pPr>
      <w:widowControl/>
      <w:spacing w:after="120" w:line="240" w:lineRule="auto"/>
      <w:ind w:left="720"/>
      <w:contextualSpacing/>
    </w:pPr>
    <w:rPr>
      <w:rFonts w:eastAsia="Times New Roman"/>
      <w:lang w:val="nb-NO"/>
    </w:rPr>
  </w:style>
  <w:style w:type="character" w:customStyle="1" w:styleId="SarakstarindkopaRakstz">
    <w:name w:val="Saraksta rindkopa Rakstz."/>
    <w:aliases w:val="1st level - Bullet List Paragraph Rakstz.,Paragrafo elenco Rakstz.,List Paragraph1 Rakstz.,List Paragraph11 Rakstz.,Lettre d'introduction Rakstz.,Medium Grid 1 - Accent 21 Rakstz.,Normal bullet 2 Rakstz.,Bullet list Rakstz."/>
    <w:link w:val="Sarakstarindkopa"/>
    <w:uiPriority w:val="34"/>
    <w:qFormat/>
    <w:locked/>
    <w:rsid w:val="005D526C"/>
    <w:rPr>
      <w:rFonts w:ascii="Calibri" w:eastAsia="Times New Roman" w:hAnsi="Calibri" w:cs="Times New Roman"/>
      <w:lang w:val="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5183</Words>
  <Characters>2955</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Čerpakovska</dc:creator>
  <cp:keywords/>
  <dc:description/>
  <cp:lastModifiedBy>Santa Ozola</cp:lastModifiedBy>
  <cp:revision>2</cp:revision>
  <dcterms:created xsi:type="dcterms:W3CDTF">2023-02-28T13:58:00Z</dcterms:created>
  <dcterms:modified xsi:type="dcterms:W3CDTF">2023-02-28T13:58:00Z</dcterms:modified>
</cp:coreProperties>
</file>